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35D" w:rsidRDefault="00F2335D" w:rsidP="00F2335D">
      <w:pPr>
        <w:pStyle w:val="a4"/>
        <w:spacing w:before="0" w:after="0" w:line="276" w:lineRule="auto"/>
        <w:jc w:val="center"/>
        <w:rPr>
          <w:rFonts w:ascii="Arial" w:hAnsi="Arial" w:cs="Arial"/>
          <w:b/>
          <w:color w:val="00B050"/>
          <w:sz w:val="40"/>
          <w:szCs w:val="27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70191BB" wp14:editId="724088A6">
            <wp:simplePos x="0" y="0"/>
            <wp:positionH relativeFrom="column">
              <wp:posOffset>56515</wp:posOffset>
            </wp:positionH>
            <wp:positionV relativeFrom="paragraph">
              <wp:posOffset>0</wp:posOffset>
            </wp:positionV>
            <wp:extent cx="1895475" cy="2152650"/>
            <wp:effectExtent l="0" t="0" r="9525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35D" w:rsidRPr="005E5F98" w:rsidRDefault="00F2335D" w:rsidP="00F2335D">
      <w:pPr>
        <w:pStyle w:val="a4"/>
        <w:spacing w:before="0" w:after="0" w:line="276" w:lineRule="auto"/>
        <w:jc w:val="center"/>
        <w:rPr>
          <w:rFonts w:ascii="Arial" w:hAnsi="Arial" w:cs="Arial"/>
          <w:b/>
          <w:color w:val="00B050"/>
          <w:sz w:val="40"/>
          <w:szCs w:val="27"/>
        </w:rPr>
      </w:pPr>
      <w:r>
        <w:rPr>
          <w:rFonts w:ascii="Arial" w:hAnsi="Arial" w:cs="Arial"/>
          <w:b/>
          <w:color w:val="00B050"/>
          <w:sz w:val="40"/>
          <w:szCs w:val="27"/>
        </w:rPr>
        <w:t>Д</w:t>
      </w:r>
      <w:r w:rsidRPr="005E5F98">
        <w:rPr>
          <w:rFonts w:ascii="Arial" w:hAnsi="Arial" w:cs="Arial"/>
          <w:b/>
          <w:color w:val="00B050"/>
          <w:sz w:val="40"/>
          <w:szCs w:val="27"/>
        </w:rPr>
        <w:t>ом-музей русских пород лошадей</w:t>
      </w:r>
      <w:r>
        <w:rPr>
          <w:rFonts w:ascii="Arial" w:hAnsi="Arial" w:cs="Arial"/>
          <w:b/>
          <w:color w:val="00B050"/>
          <w:sz w:val="40"/>
          <w:szCs w:val="27"/>
        </w:rPr>
        <w:t>.</w:t>
      </w:r>
    </w:p>
    <w:p w:rsidR="00F2335D" w:rsidRPr="003E0130" w:rsidRDefault="00F2335D" w:rsidP="00F2335D">
      <w:pPr>
        <w:pStyle w:val="a4"/>
        <w:spacing w:before="0" w:after="0" w:line="276" w:lineRule="auto"/>
        <w:jc w:val="center"/>
        <w:rPr>
          <w:rFonts w:ascii="Arial" w:hAnsi="Arial" w:cs="Arial"/>
          <w:b/>
          <w:color w:val="00B050"/>
          <w:sz w:val="40"/>
          <w:szCs w:val="27"/>
        </w:rPr>
      </w:pPr>
      <w:r w:rsidRPr="005E5F98">
        <w:rPr>
          <w:rFonts w:ascii="Arial" w:hAnsi="Arial" w:cs="Arial"/>
          <w:b/>
          <w:color w:val="00B050"/>
          <w:sz w:val="40"/>
          <w:szCs w:val="27"/>
        </w:rPr>
        <w:t xml:space="preserve"> «</w:t>
      </w:r>
      <w:r w:rsidRPr="002353C2">
        <w:rPr>
          <w:rFonts w:ascii="Arial" w:hAnsi="Arial" w:cs="Arial"/>
          <w:b/>
          <w:color w:val="00B050"/>
          <w:sz w:val="40"/>
          <w:szCs w:val="27"/>
        </w:rPr>
        <w:t>От Орловского рысака до Конька-Горбунка</w:t>
      </w:r>
      <w:r w:rsidRPr="005E5F98">
        <w:rPr>
          <w:rFonts w:ascii="Arial" w:hAnsi="Arial" w:cs="Arial"/>
          <w:b/>
          <w:color w:val="00B050"/>
          <w:sz w:val="40"/>
          <w:szCs w:val="27"/>
        </w:rPr>
        <w:t>»</w:t>
      </w:r>
    </w:p>
    <w:p w:rsidR="00F2335D" w:rsidRDefault="00F2335D" w:rsidP="00F2335D">
      <w:pPr>
        <w:pStyle w:val="a4"/>
        <w:spacing w:before="0" w:after="0" w:line="276" w:lineRule="auto"/>
        <w:jc w:val="center"/>
        <w:rPr>
          <w:rFonts w:ascii="Arial" w:hAnsi="Arial" w:cs="Arial"/>
          <w:b/>
          <w:color w:val="000000"/>
          <w:sz w:val="27"/>
          <w:szCs w:val="27"/>
        </w:rPr>
      </w:pPr>
      <w:r w:rsidRPr="003E0130">
        <w:rPr>
          <w:rFonts w:ascii="Arial" w:hAnsi="Arial" w:cs="Arial"/>
          <w:b/>
          <w:color w:val="000000"/>
          <w:sz w:val="27"/>
          <w:szCs w:val="27"/>
        </w:rPr>
        <w:t>Продолжительность экскурсии: 3 – 3,5 часа.</w:t>
      </w:r>
    </w:p>
    <w:p w:rsidR="00F2335D" w:rsidRDefault="00F2335D" w:rsidP="00F2335D">
      <w:pPr>
        <w:spacing w:before="100" w:after="100"/>
        <w:jc w:val="both"/>
        <w:rPr>
          <w:rFonts w:ascii="Arial" w:hAnsi="Arial" w:cs="Arial"/>
          <w:color w:val="000000"/>
          <w:sz w:val="28"/>
          <w:szCs w:val="27"/>
        </w:rPr>
      </w:pPr>
    </w:p>
    <w:p w:rsidR="00F2335D" w:rsidRDefault="00F2335D" w:rsidP="00F2335D">
      <w:pPr>
        <w:spacing w:before="100" w:after="100"/>
        <w:jc w:val="both"/>
        <w:rPr>
          <w:rFonts w:ascii="Arial" w:hAnsi="Arial" w:cs="Arial"/>
          <w:color w:val="000000"/>
          <w:sz w:val="28"/>
          <w:szCs w:val="27"/>
        </w:rPr>
      </w:pPr>
      <w:r>
        <w:rPr>
          <w:rFonts w:ascii="Arial" w:hAnsi="Arial" w:cs="Arial"/>
          <w:color w:val="000000"/>
          <w:sz w:val="28"/>
          <w:szCs w:val="27"/>
        </w:rPr>
        <w:t>Приглашаем вас в незабываемое путешествие в мир русских лошадей! В единственном в России Доме-музее русских пород лошадей, расположенном в живописных окрестностях Тюмени, вас ждет знакомство с редчайшими породами, выведенными на территории нашей страны.</w:t>
      </w:r>
    </w:p>
    <w:p w:rsidR="00F2335D" w:rsidRDefault="00F2335D" w:rsidP="00F2335D">
      <w:pPr>
        <w:spacing w:before="100" w:after="100"/>
        <w:jc w:val="both"/>
        <w:rPr>
          <w:rFonts w:ascii="Arial" w:hAnsi="Arial" w:cs="Arial"/>
          <w:color w:val="000000"/>
          <w:sz w:val="28"/>
          <w:szCs w:val="27"/>
        </w:rPr>
      </w:pP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b/>
          <w:bCs/>
          <w:color w:val="00B050"/>
          <w:sz w:val="26"/>
          <w:szCs w:val="26"/>
          <w:u w:val="single"/>
        </w:rPr>
      </w:pPr>
      <w:r w:rsidRPr="00F2335D">
        <w:rPr>
          <w:rFonts w:ascii="Arial" w:hAnsi="Arial" w:cs="Arial"/>
          <w:b/>
          <w:bCs/>
          <w:color w:val="00B050"/>
          <w:sz w:val="26"/>
          <w:szCs w:val="26"/>
          <w:u w:val="single"/>
        </w:rPr>
        <w:t>ПРОГРАММА ЭКСКУРСИИ</w:t>
      </w:r>
    </w:p>
    <w:p w:rsidR="00F2335D" w:rsidRPr="0037425A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b/>
          <w:color w:val="000000"/>
          <w:sz w:val="26"/>
          <w:szCs w:val="26"/>
          <w:lang w:val="en-US"/>
        </w:rPr>
      </w:pPr>
      <w:r w:rsidRPr="00F2335D">
        <w:rPr>
          <w:rFonts w:ascii="Arial" w:hAnsi="Arial" w:cs="Arial"/>
          <w:b/>
          <w:color w:val="000000"/>
          <w:sz w:val="26"/>
          <w:szCs w:val="26"/>
        </w:rPr>
        <w:t>09.15 –</w:t>
      </w:r>
      <w:r w:rsidRPr="00F2335D">
        <w:rPr>
          <w:rFonts w:ascii="Arial" w:hAnsi="Arial" w:cs="Arial"/>
          <w:color w:val="000000"/>
          <w:sz w:val="26"/>
          <w:szCs w:val="26"/>
        </w:rPr>
        <w:t xml:space="preserve"> </w:t>
      </w:r>
      <w:r w:rsidRPr="00F2335D">
        <w:rPr>
          <w:rFonts w:ascii="Arial" w:hAnsi="Arial" w:cs="Arial"/>
          <w:b/>
          <w:color w:val="000000"/>
          <w:sz w:val="26"/>
          <w:szCs w:val="26"/>
        </w:rPr>
        <w:t xml:space="preserve">сбор группы </w:t>
      </w:r>
      <w:r>
        <w:rPr>
          <w:rFonts w:ascii="Arial" w:hAnsi="Arial" w:cs="Arial"/>
          <w:b/>
          <w:color w:val="000000"/>
          <w:sz w:val="26"/>
          <w:szCs w:val="26"/>
        </w:rPr>
        <w:t>на остановке «Гостиница Восток</w:t>
      </w:r>
      <w:r w:rsidR="0037425A">
        <w:rPr>
          <w:rFonts w:ascii="Arial" w:hAnsi="Arial" w:cs="Arial"/>
          <w:b/>
          <w:color w:val="000000"/>
          <w:sz w:val="26"/>
          <w:szCs w:val="26"/>
        </w:rPr>
        <w:t>»</w:t>
      </w: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6"/>
          <w:szCs w:val="26"/>
        </w:rPr>
      </w:pPr>
      <w:r w:rsidRPr="00F2335D">
        <w:rPr>
          <w:rFonts w:ascii="Arial" w:hAnsi="Arial" w:cs="Arial"/>
          <w:b/>
          <w:color w:val="000000"/>
          <w:sz w:val="26"/>
          <w:szCs w:val="26"/>
        </w:rPr>
        <w:t>09.30 – выезд</w:t>
      </w:r>
      <w:r>
        <w:rPr>
          <w:rFonts w:ascii="Arial" w:hAnsi="Arial" w:cs="Arial"/>
          <w:b/>
          <w:color w:val="000000"/>
          <w:sz w:val="26"/>
          <w:szCs w:val="26"/>
        </w:rPr>
        <w:t>.</w:t>
      </w: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6"/>
          <w:szCs w:val="26"/>
        </w:rPr>
      </w:pPr>
      <w:r w:rsidRPr="00F2335D">
        <w:rPr>
          <w:rFonts w:ascii="Arial" w:hAnsi="Arial" w:cs="Arial"/>
          <w:b/>
          <w:color w:val="000000"/>
          <w:sz w:val="26"/>
          <w:szCs w:val="26"/>
        </w:rPr>
        <w:t>10.30 –</w:t>
      </w:r>
      <w:r w:rsidRPr="00F2335D">
        <w:rPr>
          <w:rFonts w:ascii="Arial" w:hAnsi="Arial" w:cs="Arial"/>
          <w:color w:val="000000"/>
          <w:sz w:val="26"/>
          <w:szCs w:val="26"/>
        </w:rPr>
        <w:t xml:space="preserve"> </w:t>
      </w:r>
      <w:r w:rsidRPr="00F2335D">
        <w:rPr>
          <w:rFonts w:ascii="Arial" w:hAnsi="Arial" w:cs="Arial"/>
          <w:b/>
          <w:color w:val="000000"/>
          <w:sz w:val="26"/>
          <w:szCs w:val="26"/>
        </w:rPr>
        <w:t>прибытие в Дом-музей русских пород лошадей.</w:t>
      </w:r>
      <w:r w:rsidRPr="00F2335D">
        <w:rPr>
          <w:rFonts w:ascii="Arial" w:hAnsi="Arial" w:cs="Arial"/>
          <w:color w:val="000000"/>
          <w:sz w:val="26"/>
          <w:szCs w:val="26"/>
        </w:rPr>
        <w:t xml:space="preserve"> </w:t>
      </w:r>
    </w:p>
    <w:p w:rsidR="00F2335D" w:rsidRPr="00F2335D" w:rsidRDefault="00F2335D" w:rsidP="00F2335D">
      <w:pPr>
        <w:shd w:val="clear" w:color="auto" w:fill="FFFFFF"/>
        <w:spacing w:before="100" w:after="100" w:line="24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Погружение в мир русского коневодства начинается с рассказа опытного экскурсовода. Гости узнают об истории отечественного коневодства, о лошадях, сопровождавших воинов в походах, и о роли этих благородных животных в жизни страны – от царских имений до деревенских подворий. </w:t>
      </w:r>
    </w:p>
    <w:p w:rsidR="00F2335D" w:rsidRPr="00F2335D" w:rsidRDefault="00F2335D" w:rsidP="00F2335D">
      <w:pPr>
        <w:shd w:val="clear" w:color="auto" w:fill="FFFFFF"/>
        <w:spacing w:before="100" w:after="360" w:line="24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Во время экскурсии предстоит живьем увидеть всех представителей отечественных пород, прикоснуться к истории их селекции, а также погладить и покормить каждого питомца. </w:t>
      </w:r>
    </w:p>
    <w:p w:rsidR="00F2335D" w:rsidRPr="00F2335D" w:rsidRDefault="00F2335D" w:rsidP="00F2335D">
      <w:pPr>
        <w:shd w:val="clear" w:color="auto" w:fill="FFFFFF"/>
        <w:spacing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Знакомство с удивительными обитателями музея включает встречу с: </w:t>
      </w:r>
    </w:p>
    <w:p w:rsidR="00F2335D" w:rsidRPr="00F2335D" w:rsidRDefault="00F2335D" w:rsidP="00F2335D">
      <w:pPr>
        <w:pStyle w:val="a3"/>
        <w:numPr>
          <w:ilvl w:val="0"/>
          <w:numId w:val="1"/>
        </w:num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Тихим</w:t>
      </w: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– гигантским богатырем владимирской тяжеловозной породы. </w:t>
      </w:r>
    </w:p>
    <w:p w:rsidR="00F2335D" w:rsidRPr="00F2335D" w:rsidRDefault="00F2335D" w:rsidP="00F2335D">
      <w:pPr>
        <w:pStyle w:val="a3"/>
        <w:numPr>
          <w:ilvl w:val="0"/>
          <w:numId w:val="1"/>
        </w:num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Шаманом</w:t>
      </w: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– голубоглазым башкирским жеребцом</w:t>
      </w:r>
    </w:p>
    <w:p w:rsidR="00F2335D" w:rsidRPr="00F2335D" w:rsidRDefault="00F2335D" w:rsidP="00F2335D">
      <w:pPr>
        <w:pStyle w:val="a3"/>
        <w:numPr>
          <w:ilvl w:val="0"/>
          <w:numId w:val="1"/>
        </w:num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proofErr w:type="spellStart"/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Янжимой</w:t>
      </w:r>
      <w:proofErr w:type="spellEnd"/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– уникальной кучерявой лошадью забайкальской породы</w:t>
      </w:r>
    </w:p>
    <w:p w:rsidR="00F2335D" w:rsidRPr="00F2335D" w:rsidRDefault="00F2335D" w:rsidP="00F2335D">
      <w:pPr>
        <w:pStyle w:val="a3"/>
        <w:numPr>
          <w:ilvl w:val="0"/>
          <w:numId w:val="1"/>
        </w:num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proofErr w:type="spellStart"/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Саламом</w:t>
      </w:r>
      <w:proofErr w:type="spellEnd"/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– карачаевским конем, чьи предки покоряли Эльбрус.</w:t>
      </w:r>
    </w:p>
    <w:p w:rsidR="00F2335D" w:rsidRPr="00F2335D" w:rsidRDefault="00F2335D" w:rsidP="00F2335D">
      <w:pPr>
        <w:pStyle w:val="a3"/>
        <w:numPr>
          <w:ilvl w:val="0"/>
          <w:numId w:val="1"/>
        </w:num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И, конечно, с символом народной фантазии – </w:t>
      </w:r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Коньком-Горбунком!</w:t>
      </w: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F2335D" w:rsidRPr="00F2335D" w:rsidRDefault="00F2335D" w:rsidP="00F2335D">
      <w:pPr>
        <w:pStyle w:val="a3"/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t>Программа раскроет секреты происхождения разных пород и их отличительные черты, особенности ухода, тренировок и подготовки лошадей к выставкам. Станет понятно, чем кормят разных лошадей и почему их рацион так важен, а также как по-настоящему подружиться с этими умными животными.</w:t>
      </w: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lastRenderedPageBreak/>
        <w:t xml:space="preserve">После основной экскурсии гостей ждет </w:t>
      </w:r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уютный зоосад</w:t>
      </w: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с семейством кроликов, оленями, козами и барашками. Для них можно приобрести специальный корм и угостить пушистых обитателей. Завершит программу катание на надувном банане «Конец-Горбунок!» </w:t>
      </w:r>
    </w:p>
    <w:p w:rsid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На память о визите в </w:t>
      </w:r>
      <w:r w:rsidRPr="00F2335D">
        <w:rPr>
          <w:rFonts w:ascii="Arial" w:hAnsi="Arial" w:cs="Arial"/>
          <w:b/>
          <w:color w:val="000000" w:themeColor="text1"/>
          <w:sz w:val="26"/>
          <w:szCs w:val="26"/>
        </w:rPr>
        <w:t>сувенирной лавке</w:t>
      </w:r>
      <w:r w:rsidRPr="00F2335D">
        <w:rPr>
          <w:rFonts w:ascii="Arial" w:hAnsi="Arial" w:cs="Arial"/>
          <w:color w:val="000000" w:themeColor="text1"/>
          <w:sz w:val="26"/>
          <w:szCs w:val="26"/>
        </w:rPr>
        <w:t xml:space="preserve"> можно приобрести тематические подарки и сувениры. </w:t>
      </w: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:rsidR="00F2335D" w:rsidRPr="00F2335D" w:rsidRDefault="00F2335D" w:rsidP="00F2335D">
      <w:pPr>
        <w:shd w:val="clear" w:color="auto" w:fill="FFFFFF"/>
        <w:tabs>
          <w:tab w:val="left" w:pos="3240"/>
        </w:tabs>
        <w:spacing w:before="100" w:after="100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F2335D">
        <w:rPr>
          <w:rFonts w:ascii="Arial" w:hAnsi="Arial" w:cs="Arial"/>
          <w:b/>
          <w:color w:val="000000"/>
          <w:sz w:val="26"/>
          <w:szCs w:val="26"/>
        </w:rPr>
        <w:t>12.30 – выезд обратно.</w:t>
      </w:r>
      <w:r w:rsidRPr="00F2335D">
        <w:rPr>
          <w:rFonts w:ascii="Arial" w:hAnsi="Arial" w:cs="Arial"/>
          <w:b/>
          <w:color w:val="000000"/>
          <w:sz w:val="26"/>
          <w:szCs w:val="26"/>
        </w:rPr>
        <w:tab/>
      </w:r>
    </w:p>
    <w:p w:rsidR="00F2335D" w:rsidRPr="00F2335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6"/>
          <w:szCs w:val="26"/>
        </w:rPr>
      </w:pPr>
      <w:r w:rsidRPr="00F2335D">
        <w:rPr>
          <w:rFonts w:ascii="Arial" w:hAnsi="Arial" w:cs="Arial"/>
          <w:b/>
          <w:color w:val="000000"/>
          <w:sz w:val="26"/>
          <w:szCs w:val="26"/>
        </w:rPr>
        <w:t>13.30 – ориентировочное время прибытия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F2335D" w:rsidRPr="0046617D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bCs/>
          <w:sz w:val="28"/>
          <w:szCs w:val="28"/>
        </w:rPr>
      </w:pPr>
    </w:p>
    <w:p w:rsidR="00F2335D" w:rsidRPr="003E0130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b/>
          <w:bCs/>
          <w:color w:val="00B050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Стоимость экскурсии на 1 чел.:</w:t>
      </w:r>
    </w:p>
    <w:p w:rsidR="00F2335D" w:rsidRPr="00AF07DB" w:rsidRDefault="00F2335D" w:rsidP="00F2335D">
      <w:pPr>
        <w:shd w:val="clear" w:color="auto" w:fill="FFFFFF"/>
        <w:spacing w:before="100" w:beforeAutospacing="1" w:after="100" w:afterAutospacing="1"/>
        <w:rPr>
          <w:rFonts w:ascii="Verdana" w:hAnsi="Verdana" w:cs="Arial"/>
          <w:bCs/>
          <w:color w:val="000000" w:themeColor="text1"/>
          <w:sz w:val="24"/>
          <w:szCs w:val="24"/>
        </w:rPr>
      </w:pPr>
      <w:proofErr w:type="gramStart"/>
      <w:r w:rsidRPr="00AF07DB">
        <w:rPr>
          <w:rFonts w:ascii="Verdana" w:hAnsi="Verdana" w:cs="Arial"/>
          <w:b/>
          <w:bCs/>
          <w:color w:val="000000" w:themeColor="text1"/>
          <w:sz w:val="24"/>
          <w:szCs w:val="24"/>
        </w:rPr>
        <w:t>взрослый</w:t>
      </w:r>
      <w:proofErr w:type="gramEnd"/>
      <w:r>
        <w:rPr>
          <w:rFonts w:ascii="Verdana" w:hAnsi="Verdana" w:cs="Arial"/>
          <w:bCs/>
          <w:color w:val="000000" w:themeColor="text1"/>
          <w:sz w:val="24"/>
          <w:szCs w:val="24"/>
        </w:rPr>
        <w:t xml:space="preserve"> – </w:t>
      </w:r>
      <w:r w:rsidR="00B72E34">
        <w:rPr>
          <w:rFonts w:ascii="Verdana" w:hAnsi="Verdana" w:cs="Arial"/>
          <w:bCs/>
          <w:color w:val="000000" w:themeColor="text1"/>
          <w:sz w:val="24"/>
          <w:szCs w:val="24"/>
        </w:rPr>
        <w:t xml:space="preserve">2800 </w:t>
      </w:r>
      <w:r>
        <w:rPr>
          <w:rFonts w:ascii="Verdana" w:hAnsi="Verdana" w:cs="Arial"/>
          <w:bCs/>
          <w:color w:val="000000" w:themeColor="text1"/>
          <w:sz w:val="24"/>
          <w:szCs w:val="24"/>
        </w:rPr>
        <w:t xml:space="preserve">руб./чел.; </w:t>
      </w:r>
      <w:r w:rsidRPr="00AF07DB">
        <w:rPr>
          <w:rFonts w:ascii="Verdana" w:hAnsi="Verdana" w:cs="Arial"/>
          <w:b/>
          <w:bCs/>
          <w:color w:val="000000" w:themeColor="text1"/>
          <w:sz w:val="24"/>
          <w:szCs w:val="24"/>
        </w:rPr>
        <w:t>школьник,</w:t>
      </w:r>
      <w:r w:rsidRPr="00AF07DB">
        <w:rPr>
          <w:rFonts w:ascii="Verdana" w:hAnsi="Verdana" w:cs="Arial"/>
          <w:bCs/>
          <w:color w:val="000000" w:themeColor="text1"/>
          <w:sz w:val="24"/>
          <w:szCs w:val="24"/>
        </w:rPr>
        <w:t xml:space="preserve"> пенсионер –</w:t>
      </w:r>
      <w:r>
        <w:rPr>
          <w:rFonts w:ascii="Verdana" w:hAnsi="Verdana" w:cs="Arial"/>
          <w:bCs/>
          <w:color w:val="000000" w:themeColor="text1"/>
          <w:sz w:val="24"/>
          <w:szCs w:val="24"/>
        </w:rPr>
        <w:t xml:space="preserve"> </w:t>
      </w:r>
      <w:r w:rsidR="00B72E34">
        <w:rPr>
          <w:rFonts w:ascii="Verdana" w:hAnsi="Verdana" w:cs="Arial"/>
          <w:bCs/>
          <w:color w:val="000000" w:themeColor="text1"/>
          <w:sz w:val="24"/>
          <w:szCs w:val="24"/>
        </w:rPr>
        <w:t xml:space="preserve">2600 </w:t>
      </w:r>
      <w:r w:rsidRPr="00AF07DB">
        <w:rPr>
          <w:rFonts w:ascii="Verdana" w:hAnsi="Verdana" w:cs="Arial"/>
          <w:bCs/>
          <w:color w:val="000000" w:themeColor="text1"/>
          <w:sz w:val="24"/>
          <w:szCs w:val="24"/>
        </w:rPr>
        <w:t>руб./чел.</w:t>
      </w:r>
    </w:p>
    <w:p w:rsidR="00F2335D" w:rsidRDefault="00F2335D" w:rsidP="00F2335D">
      <w:pPr>
        <w:shd w:val="clear" w:color="auto" w:fill="FFFFFF"/>
        <w:jc w:val="both"/>
        <w:rPr>
          <w:rFonts w:ascii="Arial" w:hAnsi="Arial" w:cs="Arial"/>
          <w:b/>
          <w:bCs/>
          <w:color w:val="00B050"/>
          <w:sz w:val="28"/>
          <w:szCs w:val="28"/>
        </w:rPr>
      </w:pPr>
    </w:p>
    <w:p w:rsidR="00F2335D" w:rsidRPr="003E0130" w:rsidRDefault="00F2335D" w:rsidP="00F2335D">
      <w:pPr>
        <w:shd w:val="clear" w:color="auto" w:fill="FFFFFF"/>
        <w:jc w:val="both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В стоимость входит:</w:t>
      </w:r>
    </w:p>
    <w:p w:rsidR="00F2335D" w:rsidRPr="003E0130" w:rsidRDefault="00F2335D" w:rsidP="00F2335D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color w:val="000000"/>
          <w:sz w:val="28"/>
          <w:szCs w:val="28"/>
        </w:rPr>
        <w:t>проезд на комфортабельном автобусе;</w:t>
      </w:r>
    </w:p>
    <w:p w:rsidR="00F2335D" w:rsidRPr="003E0130" w:rsidRDefault="00F2335D" w:rsidP="00F2335D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>-</w:t>
      </w:r>
      <w:r w:rsidRPr="003E0130">
        <w:rPr>
          <w:rFonts w:ascii="Arial" w:hAnsi="Arial" w:cs="Arial"/>
          <w:color w:val="333333"/>
          <w:sz w:val="28"/>
          <w:szCs w:val="28"/>
        </w:rPr>
        <w:t>  </w:t>
      </w:r>
      <w:r w:rsidRPr="003E0130">
        <w:rPr>
          <w:rFonts w:ascii="Arial" w:hAnsi="Arial" w:cs="Arial"/>
          <w:color w:val="000000"/>
          <w:sz w:val="28"/>
          <w:szCs w:val="28"/>
        </w:rPr>
        <w:t>услуги высококвалифицированного экскурсовода;</w:t>
      </w:r>
    </w:p>
    <w:p w:rsidR="00F2335D" w:rsidRDefault="00F2335D" w:rsidP="00F2335D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000000"/>
          <w:sz w:val="28"/>
          <w:szCs w:val="28"/>
        </w:rPr>
      </w:pPr>
      <w:r w:rsidRPr="003E0130">
        <w:rPr>
          <w:rFonts w:ascii="Arial" w:hAnsi="Arial" w:cs="Arial"/>
          <w:color w:val="333333"/>
          <w:sz w:val="28"/>
          <w:szCs w:val="28"/>
        </w:rPr>
        <w:t> </w:t>
      </w:r>
      <w:r w:rsidRPr="003E0130">
        <w:rPr>
          <w:rFonts w:ascii="Arial" w:hAnsi="Arial" w:cs="Arial"/>
          <w:b/>
          <w:bCs/>
          <w:color w:val="000000"/>
          <w:sz w:val="28"/>
          <w:szCs w:val="28"/>
        </w:rPr>
        <w:t xml:space="preserve">- </w:t>
      </w:r>
      <w:r w:rsidRPr="003E0130">
        <w:rPr>
          <w:rFonts w:ascii="Arial" w:hAnsi="Arial" w:cs="Arial"/>
          <w:bCs/>
          <w:color w:val="000000"/>
          <w:sz w:val="28"/>
          <w:szCs w:val="28"/>
        </w:rPr>
        <w:t>в</w:t>
      </w:r>
      <w:r w:rsidRPr="003E0130">
        <w:rPr>
          <w:rFonts w:ascii="Arial" w:hAnsi="Arial" w:cs="Arial"/>
          <w:color w:val="000000"/>
          <w:sz w:val="28"/>
          <w:szCs w:val="28"/>
        </w:rPr>
        <w:t>ходные билеты</w:t>
      </w:r>
      <w:r>
        <w:rPr>
          <w:rFonts w:ascii="Arial" w:hAnsi="Arial" w:cs="Arial"/>
          <w:color w:val="000000"/>
          <w:sz w:val="28"/>
          <w:szCs w:val="28"/>
        </w:rPr>
        <w:t xml:space="preserve"> на экскурсию в доме-музее</w:t>
      </w:r>
      <w:r w:rsidR="00B72E34">
        <w:rPr>
          <w:rFonts w:ascii="Arial" w:hAnsi="Arial" w:cs="Arial"/>
          <w:color w:val="000000"/>
          <w:sz w:val="28"/>
          <w:szCs w:val="28"/>
        </w:rPr>
        <w:t>;</w:t>
      </w:r>
      <w:bookmarkStart w:id="0" w:name="_GoBack"/>
      <w:bookmarkEnd w:id="0"/>
    </w:p>
    <w:p w:rsidR="00F2335D" w:rsidRDefault="00F2335D" w:rsidP="00F2335D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-</w:t>
      </w:r>
      <w:r>
        <w:rPr>
          <w:rFonts w:ascii="Arial" w:hAnsi="Arial" w:cs="Arial"/>
          <w:color w:val="000000"/>
          <w:sz w:val="28"/>
          <w:szCs w:val="28"/>
        </w:rPr>
        <w:t xml:space="preserve"> катание на надувном банане «Конек-Горбунок!»</w:t>
      </w:r>
    </w:p>
    <w:p w:rsidR="00F2335D" w:rsidRPr="003E0130" w:rsidRDefault="00F2335D" w:rsidP="00F2335D">
      <w:pPr>
        <w:shd w:val="clear" w:color="auto" w:fill="FFFFFF"/>
        <w:spacing w:before="100" w:after="100"/>
        <w:ind w:left="357" w:hanging="357"/>
        <w:rPr>
          <w:rFonts w:ascii="Arial" w:hAnsi="Arial" w:cs="Arial"/>
          <w:color w:val="333333"/>
          <w:sz w:val="28"/>
          <w:szCs w:val="28"/>
        </w:rPr>
      </w:pPr>
    </w:p>
    <w:p w:rsidR="00F2335D" w:rsidRPr="003E0130" w:rsidRDefault="00F2335D" w:rsidP="00F2335D">
      <w:pPr>
        <w:shd w:val="clear" w:color="auto" w:fill="FFFFFF"/>
        <w:spacing w:before="100" w:after="100"/>
        <w:jc w:val="both"/>
        <w:rPr>
          <w:rFonts w:ascii="Arial" w:hAnsi="Arial" w:cs="Arial"/>
          <w:color w:val="333333"/>
          <w:sz w:val="28"/>
          <w:szCs w:val="28"/>
        </w:rPr>
      </w:pPr>
      <w:r w:rsidRPr="003E0130">
        <w:rPr>
          <w:rFonts w:ascii="Arial" w:hAnsi="Arial" w:cs="Arial"/>
          <w:b/>
          <w:bCs/>
          <w:color w:val="00B050"/>
          <w:sz w:val="28"/>
          <w:szCs w:val="28"/>
        </w:rPr>
        <w:t>РЕКОМЕНДАЦИИ:</w:t>
      </w:r>
      <w:r w:rsidRPr="003E0130">
        <w:rPr>
          <w:rFonts w:ascii="Arial" w:hAnsi="Arial" w:cs="Arial"/>
          <w:color w:val="7030A0"/>
          <w:sz w:val="28"/>
          <w:szCs w:val="28"/>
        </w:rPr>
        <w:br/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- </w:t>
      </w:r>
      <w:r w:rsidRPr="003E0130">
        <w:rPr>
          <w:rFonts w:ascii="Arial" w:hAnsi="Arial" w:cs="Arial"/>
          <w:color w:val="000000"/>
          <w:sz w:val="28"/>
          <w:szCs w:val="28"/>
        </w:rPr>
        <w:t>Просим одеваться по погоде!</w:t>
      </w:r>
    </w:p>
    <w:p w:rsidR="006A366D" w:rsidRPr="00F2335D" w:rsidRDefault="00583F77"/>
    <w:sectPr w:rsidR="006A366D" w:rsidRPr="00F2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06F59"/>
    <w:multiLevelType w:val="hybridMultilevel"/>
    <w:tmpl w:val="CCCC6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35D"/>
    <w:rsid w:val="0037425A"/>
    <w:rsid w:val="004A10C0"/>
    <w:rsid w:val="00583F77"/>
    <w:rsid w:val="0098409F"/>
    <w:rsid w:val="00B72E34"/>
    <w:rsid w:val="00F2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BCCBC-E439-42AB-A6DB-E48228AF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5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a4">
    <w:name w:val="Обычный (Интернет)"/>
    <w:basedOn w:val="a"/>
    <w:qFormat/>
    <w:rsid w:val="00F2335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2025-11-19T07:45:00Z</dcterms:created>
  <dcterms:modified xsi:type="dcterms:W3CDTF">2025-11-19T07:45:00Z</dcterms:modified>
</cp:coreProperties>
</file>