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before="100" w:after="100"/>
        <w:shd w:val="clear" w:color="auto" w:fill="ffffff"/>
        <w:tabs>
          <w:tab w:val="left" w:pos="2527" w:leader="none"/>
        </w:tabs>
        <w:rPr>
          <w:rStyle w:val="808"/>
          <w:rFonts w:ascii="Arial" w:hAnsi="Arial" w:cs="Arial"/>
          <w:b/>
          <w:bCs/>
          <w:color w:val="00cc33"/>
          <w:sz w:val="36"/>
          <w:szCs w:val="36"/>
        </w:rPr>
      </w:pPr>
      <w:r>
        <w:rPr>
          <w:rStyle w:val="808"/>
          <w:rFonts w:ascii="Arial" w:hAnsi="Arial" w:cs="Arial"/>
          <w:b/>
          <w:bCs/>
          <w:color w:val="000000"/>
          <w:sz w:val="28"/>
          <w:szCs w:val="28"/>
          <w:highlight w:val="none"/>
        </w:rPr>
      </w:r>
      <w:r>
        <w:rPr>
          <w:rStyle w:val="808"/>
          <w:rFonts w:ascii="Arial" w:hAnsi="Arial" w:cs="Arial"/>
          <w:b/>
          <w:bCs/>
          <w:color w:val="000000"/>
          <w:sz w:val="28"/>
          <w:szCs w:val="28"/>
          <w:highlight w:val="none"/>
        </w:rPr>
      </w:r>
    </w:p>
    <w:p>
      <w:pPr>
        <w:spacing w:before="100" w:after="100"/>
        <w:shd w:val="clear" w:color="auto" w:fill="ffffff"/>
        <w:tabs>
          <w:tab w:val="left" w:pos="2527" w:leader="none"/>
        </w:tabs>
        <w:rPr>
          <w:rStyle w:val="808"/>
          <w:rFonts w:ascii="Arial" w:hAnsi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cs="Arial"/>
          <w:b/>
          <w:bCs/>
          <w:color w:val="00cc33"/>
          <w:sz w:val="36"/>
          <w:szCs w:val="36"/>
        </w:rPr>
      </w:r>
      <w:r>
        <w:rPr>
          <w:rStyle w:val="808"/>
          <w:rFonts w:ascii="Arial" w:hAnsi="Arial" w:cs="Arial"/>
          <w:b/>
          <w:bCs/>
          <w:color w:val="000000"/>
          <w:sz w:val="28"/>
          <w:szCs w:val="28"/>
        </w:rPr>
      </w:r>
      <w:r>
        <w:rPr>
          <w:rStyle w:val="808"/>
          <w:rFonts w:ascii="Arial" w:hAnsi="Arial" w:cs="Arial"/>
          <w:b/>
          <w:bCs/>
          <w:color w:val="000000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44938" cy="2933700"/>
                <wp:effectExtent l="0" t="0" r="0" b="0"/>
                <wp:wrapSquare wrapText="bothSides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685986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0" t="13609" r="0" b="12882"/>
                        <a:stretch/>
                      </pic:blipFill>
                      <pic:spPr bwMode="auto">
                        <a:xfrm rot="10799990" flipH="1" flipV="1">
                          <a:off x="0" y="0"/>
                          <a:ext cx="2244937" cy="29336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62336;o:allowoverlap:true;o:allowincell:true;mso-position-horizontal-relative:text;margin-left:0.00pt;mso-position-horizontal:absolute;mso-position-vertical-relative:text;margin-top:0.00pt;mso-position-vertical:absolute;width:176.77pt;height:231.00pt;mso-wrap-distance-left:9.07pt;mso-wrap-distance-top:0.00pt;mso-wrap-distance-right:9.07pt;mso-wrap-distance-bottom:0.00pt;rotation:179;flip:xy;" stroked="false">
                <v:path textboxrect="0,0,0,0"/>
                <w10:wrap type="square"/>
                <v:imagedata r:id="rId12" o:title=""/>
              </v:shape>
            </w:pict>
          </mc:Fallback>
        </mc:AlternateContent>
      </w:r>
      <w:r>
        <w:rPr>
          <w:rStyle w:val="808"/>
          <w:rFonts w:ascii="Arial" w:hAnsi="Arial" w:cs="Arial"/>
          <w:b/>
          <w:bCs/>
          <w:color w:val="000000"/>
          <w:sz w:val="28"/>
          <w:szCs w:val="28"/>
        </w:rPr>
      </w:r>
      <w:r>
        <w:rPr>
          <w:rFonts w:ascii="Arial" w:hAnsi="Arial" w:cs="Arial"/>
          <w:b/>
          <w:bCs/>
          <w:color w:val="00cc33"/>
          <w:sz w:val="36"/>
          <w:szCs w:val="36"/>
        </w:rPr>
      </w:r>
      <w:r>
        <w:rPr>
          <w:rStyle w:val="808"/>
          <w:rFonts w:ascii="Arial" w:hAnsi="Arial" w:cs="Arial"/>
          <w:b/>
          <w:bCs/>
          <w:color w:val="00cc33"/>
          <w:sz w:val="36"/>
          <w:szCs w:val="36"/>
        </w:rPr>
      </w:r>
      <w:r/>
      <w:r>
        <w:rPr>
          <w:rStyle w:val="808"/>
          <w:rFonts w:ascii="Arial" w:hAnsi="Arial" w:cs="Arial"/>
          <w:b/>
          <w:bCs/>
          <w:color w:val="00cc33"/>
          <w:sz w:val="36"/>
          <w:szCs w:val="36"/>
        </w:rPr>
      </w:r>
      <w:r>
        <w:rPr>
          <w:rStyle w:val="808"/>
          <w:rFonts w:ascii="Arial" w:hAnsi="Arial" w:cs="Arial"/>
          <w:b/>
          <w:bCs/>
          <w:color w:val="000000"/>
          <w:sz w:val="28"/>
          <w:szCs w:val="28"/>
          <w:highlight w:val="none"/>
        </w:rPr>
      </w:r>
    </w:p>
    <w:p>
      <w:pPr>
        <w:jc w:val="center"/>
        <w:spacing w:before="100" w:after="100"/>
        <w:shd w:val="clear" w:color="auto" w:fill="ffffff"/>
        <w:rPr>
          <w:rStyle w:val="808"/>
          <w:rFonts w:hint="default" w:ascii="Arial" w:hAnsi="Arial" w:cs="Arial"/>
          <w:b/>
          <w:bCs/>
          <w:color w:val="00b050"/>
          <w:sz w:val="40"/>
          <w:szCs w:val="40"/>
        </w:rPr>
      </w:pPr>
      <w:r>
        <w:rPr>
          <w:rStyle w:val="808"/>
          <w:rFonts w:ascii="Arial" w:hAnsi="Arial" w:cs="Arial"/>
          <w:b/>
          <w:bCs/>
          <w:color w:val="00b050"/>
          <w:sz w:val="40"/>
          <w:szCs w:val="40"/>
        </w:rPr>
        <w:t xml:space="preserve">Кондитерская фабрика «БКК»</w:t>
      </w:r>
      <w:r>
        <w:rPr>
          <w:rStyle w:val="808"/>
          <w:rFonts w:hint="default" w:ascii="Arial" w:hAnsi="Arial" w:cs="Arial"/>
          <w:b/>
          <w:bCs/>
          <w:color w:val="00b050"/>
          <w:sz w:val="40"/>
          <w:szCs w:val="40"/>
        </w:rPr>
        <w:t xml:space="preserve"> </w:t>
      </w:r>
      <w:r>
        <w:rPr>
          <w:rStyle w:val="808"/>
          <w:rFonts w:hint="default" w:ascii="Arial" w:hAnsi="Arial" w:cs="Arial"/>
          <w:b/>
          <w:bCs/>
          <w:color w:val="00b050"/>
          <w:sz w:val="40"/>
          <w:szCs w:val="40"/>
        </w:rPr>
      </w:r>
      <w:r>
        <w:rPr>
          <w:rStyle w:val="808"/>
          <w:rFonts w:hint="default" w:ascii="Arial" w:hAnsi="Arial" w:cs="Arial"/>
          <w:b/>
          <w:bCs/>
          <w:color w:val="00b050"/>
          <w:sz w:val="40"/>
          <w:szCs w:val="40"/>
        </w:rPr>
      </w:r>
    </w:p>
    <w:p>
      <w:pPr>
        <w:jc w:val="center"/>
        <w:spacing w:before="100" w:after="100"/>
        <w:shd w:val="clear" w:color="auto" w:fill="ffffff"/>
        <w:rPr>
          <w:rStyle w:val="808"/>
          <w:rFonts w:hint="default" w:ascii="Arial" w:hAnsi="Arial" w:cs="Arial"/>
          <w:b/>
          <w:bCs/>
          <w:color w:val="00b050"/>
          <w:sz w:val="36"/>
          <w:szCs w:val="36"/>
        </w:rPr>
      </w:pPr>
      <w:r>
        <w:rPr>
          <w:rFonts w:hint="default" w:ascii="Arial" w:hAnsi="Arial" w:cs="Arial"/>
          <w:b/>
          <w:bCs/>
          <w:color w:val="00b050"/>
          <w:sz w:val="36"/>
          <w:szCs w:val="36"/>
        </w:rPr>
      </w:r>
      <w:r>
        <w:rPr>
          <w:rStyle w:val="808"/>
          <w:rFonts w:ascii="Arial" w:hAnsi="Arial" w:cs="Arial"/>
          <w:b/>
          <w:bCs/>
          <w:color w:val="000000"/>
          <w:sz w:val="28"/>
          <w:szCs w:val="28"/>
        </w:rPr>
      </w:r>
      <w:r>
        <w:rPr>
          <w:rFonts w:hint="default" w:ascii="Arial" w:hAnsi="Arial" w:cs="Arial"/>
          <w:b/>
          <w:bCs/>
          <w:color w:val="00b050"/>
          <w:sz w:val="36"/>
          <w:szCs w:val="36"/>
        </w:rPr>
      </w:r>
      <w:r>
        <w:rPr>
          <w:rStyle w:val="808"/>
          <w:rFonts w:hint="default" w:ascii="Arial" w:hAnsi="Arial" w:cs="Arial"/>
          <w:b/>
          <w:bCs/>
          <w:color w:val="00b050"/>
          <w:sz w:val="36"/>
          <w:szCs w:val="36"/>
        </w:rPr>
      </w:r>
      <w:r>
        <w:rPr>
          <w:rStyle w:val="808"/>
          <w:rFonts w:hint="default" w:ascii="Arial" w:hAnsi="Arial" w:cs="Arial"/>
          <w:b/>
          <w:bCs/>
          <w:color w:val="00b050"/>
          <w:sz w:val="36"/>
          <w:szCs w:val="36"/>
        </w:rPr>
      </w:r>
    </w:p>
    <w:p>
      <w:pPr>
        <w:jc w:val="center"/>
        <w:spacing w:before="100" w:after="100"/>
        <w:shd w:val="clear" w:color="auto" w:fill="ffffff"/>
        <w:rPr>
          <w:rFonts w:ascii="Arial" w:hAnsi="Arial" w:cs="Arial"/>
          <w:color w:val="333333"/>
          <w:sz w:val="21"/>
          <w:szCs w:val="21"/>
        </w:rPr>
      </w:pPr>
      <w:r>
        <w:rPr>
          <w:rStyle w:val="808"/>
          <w:rFonts w:ascii="Arial" w:hAnsi="Arial" w:cs="Arial"/>
          <w:b/>
          <w:bCs/>
          <w:color w:val="000000"/>
          <w:sz w:val="28"/>
          <w:szCs w:val="28"/>
        </w:rPr>
        <w:t xml:space="preserve">Продолжительность</w:t>
      </w:r>
      <w:r>
        <w:rPr>
          <w:rStyle w:val="808"/>
          <w:rFonts w:hint="default" w:ascii="Arial" w:hAnsi="Arial" w:cs="Arial"/>
          <w:b/>
          <w:bCs/>
          <w:color w:val="000000"/>
          <w:sz w:val="28"/>
          <w:szCs w:val="28"/>
          <w:lang w:val="ru-RU"/>
        </w:rPr>
        <w:t xml:space="preserve">:</w:t>
      </w:r>
      <w:r>
        <w:rPr>
          <w:rStyle w:val="808"/>
          <w:rFonts w:ascii="Arial" w:hAnsi="Arial" w:cs="Arial"/>
          <w:b/>
          <w:bCs/>
          <w:color w:val="000000"/>
          <w:sz w:val="28"/>
          <w:szCs w:val="28"/>
        </w:rPr>
        <w:t xml:space="preserve"> 2</w:t>
      </w:r>
      <w:r>
        <w:rPr>
          <w:rStyle w:val="808"/>
          <w:rFonts w:hint="default" w:ascii="Arial" w:hAnsi="Arial" w:cs="Arial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Style w:val="808"/>
          <w:rFonts w:ascii="Arial" w:hAnsi="Arial" w:cs="Arial"/>
          <w:b/>
          <w:bCs/>
          <w:color w:val="000000"/>
          <w:sz w:val="28"/>
          <w:szCs w:val="28"/>
        </w:rPr>
        <w:t xml:space="preserve">часа</w:t>
      </w:r>
      <w:r>
        <w:rPr>
          <w:rStyle w:val="808"/>
          <w:rFonts w:ascii="Arial" w:hAnsi="Arial" w:cs="Arial"/>
          <w:b/>
          <w:bCs/>
          <w:color w:val="000000"/>
          <w:sz w:val="28"/>
          <w:szCs w:val="28"/>
        </w:rPr>
      </w:r>
      <w:r>
        <w:rPr>
          <w:rStyle w:val="808"/>
          <w:rFonts w:ascii="Arial" w:hAnsi="Arial" w:cs="Arial"/>
          <w:b/>
          <w:bCs/>
          <w:color w:val="000000"/>
          <w:sz w:val="28"/>
          <w:szCs w:val="28"/>
        </w:rPr>
      </w:r>
      <w:r>
        <w:rPr>
          <w:rFonts w:ascii="Arial" w:hAnsi="Arial" w:cs="Arial"/>
          <w:color w:val="333333"/>
          <w:sz w:val="21"/>
          <w:szCs w:val="21"/>
        </w:rPr>
      </w:r>
      <w:r>
        <w:rPr>
          <w:rFonts w:ascii="Arial" w:hAnsi="Arial" w:cs="Arial"/>
          <w:color w:val="333333"/>
          <w:sz w:val="21"/>
          <w:szCs w:val="21"/>
        </w:rPr>
      </w:r>
    </w:p>
    <w:p>
      <w:pPr>
        <w:jc w:val="both"/>
        <w:spacing w:before="100" w:after="100"/>
        <w:shd w:val="clear" w:color="auto" w:fill="ffffff"/>
        <w:rPr>
          <w:rFonts w:ascii="Arial" w:hAnsi="Arial" w:cs="Arial"/>
          <w:b/>
          <w:bCs/>
          <w:i/>
          <w:iCs/>
          <w:color w:val="ff0000"/>
          <w:sz w:val="6"/>
          <w:szCs w:val="28"/>
          <w:u w:val="single"/>
        </w:rPr>
      </w:pPr>
      <w:r>
        <w:rPr>
          <w:rFonts w:ascii="Arial" w:hAnsi="Arial" w:cs="Arial"/>
          <w:b/>
          <w:bCs/>
          <w:i/>
          <w:iCs/>
          <w:color w:val="ff0000"/>
          <w:sz w:val="6"/>
          <w:szCs w:val="28"/>
          <w:u w:val="single"/>
        </w:rPr>
      </w:r>
      <w:r>
        <w:rPr>
          <w:rFonts w:ascii="Arial" w:hAnsi="Arial" w:cs="Arial"/>
          <w:b/>
          <w:bCs/>
          <w:i/>
          <w:iCs/>
          <w:color w:val="ff0000"/>
          <w:sz w:val="6"/>
          <w:szCs w:val="28"/>
          <w:u w:val="single"/>
        </w:rPr>
      </w:r>
      <w:r>
        <w:rPr>
          <w:rFonts w:ascii="Arial" w:hAnsi="Arial" w:cs="Arial"/>
          <w:b/>
          <w:bCs/>
          <w:i/>
          <w:iCs/>
          <w:color w:val="ff0000"/>
          <w:sz w:val="6"/>
          <w:szCs w:val="28"/>
          <w:u w:val="single"/>
        </w:rPr>
      </w:r>
    </w:p>
    <w:p>
      <w:pPr>
        <w:jc w:val="both"/>
        <w:spacing w:before="100" w:after="100"/>
        <w:shd w:val="clear" w:color="auto" w:fill="ffffff"/>
        <w:rPr>
          <w:rFonts w:ascii="Arial" w:hAnsi="Arial" w:cs="Arial"/>
          <w:b/>
          <w:bCs/>
          <w:i/>
          <w:iCs/>
          <w:color w:val="ff0000"/>
          <w:sz w:val="6"/>
          <w:szCs w:val="28"/>
          <w:u w:val="single"/>
        </w:rPr>
      </w:pPr>
      <w:r>
        <w:rPr>
          <w:rFonts w:ascii="Arial" w:hAnsi="Arial" w:cs="Arial"/>
          <w:b/>
          <w:bCs/>
          <w:i/>
          <w:iCs/>
          <w:color w:val="ff0000"/>
          <w:sz w:val="6"/>
          <w:szCs w:val="28"/>
          <w:u w:val="single"/>
        </w:rPr>
      </w:r>
      <w:r>
        <w:rPr>
          <w:rFonts w:ascii="Arial" w:hAnsi="Arial" w:cs="Arial"/>
          <w:b/>
          <w:bCs/>
          <w:i/>
          <w:iCs/>
          <w:color w:val="ff0000"/>
          <w:sz w:val="6"/>
          <w:szCs w:val="28"/>
          <w:u w:val="single"/>
        </w:rPr>
      </w:r>
      <w:r>
        <w:rPr>
          <w:rFonts w:ascii="Arial" w:hAnsi="Arial" w:cs="Arial"/>
          <w:b/>
          <w:bCs/>
          <w:i/>
          <w:iCs/>
          <w:color w:val="ff0000"/>
          <w:sz w:val="6"/>
          <w:szCs w:val="28"/>
          <w:u w:val="single"/>
        </w:rPr>
      </w:r>
    </w:p>
    <w:p>
      <w:pPr>
        <w:jc w:val="both"/>
        <w:spacing w:before="100" w:after="100"/>
        <w:shd w:val="clear" w:color="auto" w:fill="ffffff"/>
        <w:rPr>
          <w:rFonts w:hint="default" w:asciiTheme="minorHAnsi" w:hAnsiTheme="minorHAnsi" w:cstheme="minorHAnsi"/>
          <w:sz w:val="24"/>
          <w:lang w:val="ru-RU"/>
        </w:rPr>
      </w:pPr>
      <w:r>
        <w:rPr>
          <w:rFonts w:asciiTheme="minorHAnsi" w:hAnsiTheme="minorHAnsi" w:cstheme="minorHAnsi"/>
          <w:sz w:val="24"/>
          <w:lang w:val="ru-RU"/>
        </w:rPr>
        <w:t xml:space="preserve">Приглашаем</w:t>
      </w:r>
      <w:r>
        <w:rPr>
          <w:rFonts w:hint="default" w:asciiTheme="minorHAnsi" w:hAnsiTheme="minorHAnsi" w:cstheme="minorHAnsi"/>
          <w:sz w:val="24"/>
          <w:lang w:val="ru-RU"/>
        </w:rPr>
        <w:t xml:space="preserve"> Вас на экскурсию на фабрику «БКК и Ко»! </w:t>
      </w:r>
      <w:r>
        <w:rPr>
          <w:rFonts w:asciiTheme="minorHAnsi" w:hAnsiTheme="minorHAnsi" w:cstheme="minorHAnsi"/>
          <w:sz w:val="24"/>
        </w:rPr>
        <w:t xml:space="preserve">.</w:t>
      </w:r>
      <w:r>
        <w:rPr>
          <w:rFonts w:hint="default" w:asciiTheme="minorHAnsi" w:hAnsiTheme="minorHAnsi" w:cstheme="minorHAnsi"/>
          <w:sz w:val="24"/>
          <w:lang w:val="ru-RU"/>
        </w:rPr>
        <w:t xml:space="preserve">«БКК и Ко» - единственная фабрика, которая делает печенье по уникальной технологии уже 30 лет. </w:t>
      </w:r>
      <w:r>
        <w:rPr>
          <w:rFonts w:hint="default" w:asciiTheme="minorHAnsi" w:hAnsiTheme="minorHAnsi" w:cstheme="minorHAnsi"/>
          <w:sz w:val="24"/>
          <w:lang w:val="ru-RU"/>
        </w:rPr>
      </w:r>
      <w:r>
        <w:rPr>
          <w:rFonts w:hint="default" w:asciiTheme="minorHAnsi" w:hAnsiTheme="minorHAnsi" w:cstheme="minorHAnsi"/>
          <w:sz w:val="24"/>
          <w:lang w:val="ru-RU"/>
        </w:rPr>
      </w:r>
    </w:p>
    <w:p>
      <w:pPr>
        <w:jc w:val="both"/>
        <w:spacing w:before="100" w:after="100"/>
        <w:shd w:val="clear" w:color="auto" w:fill="ffffff"/>
        <w:rPr>
          <w:rFonts w:hint="default" w:asciiTheme="minorHAnsi" w:hAnsiTheme="minorHAnsi" w:cstheme="minorHAnsi"/>
          <w:sz w:val="24"/>
          <w:szCs w:val="24"/>
          <w:lang w:val="ru-RU"/>
        </w:rPr>
      </w:pPr>
      <w:r>
        <w:rPr>
          <w:rFonts w:hint="default" w:asciiTheme="minorHAnsi" w:hAnsiTheme="minorHAnsi" w:cstheme="minorHAnsi"/>
          <w:sz w:val="24"/>
          <w:lang w:val="ru-RU"/>
        </w:rPr>
      </w:r>
      <w:r>
        <w:rPr>
          <w:rFonts w:hint="default" w:asciiTheme="minorHAnsi" w:hAnsiTheme="minorHAnsi" w:cstheme="minorHAnsi"/>
          <w:sz w:val="24"/>
          <w:lang w:val="ru-RU"/>
        </w:rPr>
      </w:r>
    </w:p>
    <w:p>
      <w:pPr>
        <w:jc w:val="both"/>
        <w:spacing w:before="100" w:after="100"/>
        <w:shd w:val="clear" w:color="auto" w:fill="ffffff"/>
        <w:rPr>
          <w:rFonts w:hint="default" w:asciiTheme="minorHAnsi" w:hAnsiTheme="minorHAnsi" w:cstheme="minorHAnsi"/>
          <w:sz w:val="24"/>
          <w:szCs w:val="24"/>
          <w:lang w:val="ru-RU"/>
        </w:rPr>
      </w:pPr>
      <w:r>
        <w:rPr>
          <w:rFonts w:hint="default" w:asciiTheme="minorHAnsi" w:hAnsiTheme="minorHAnsi" w:cstheme="minorHAnsi"/>
          <w:sz w:val="24"/>
          <w:szCs w:val="24"/>
          <w:lang w:val="ru-RU"/>
        </w:rPr>
      </w:r>
      <w:r>
        <w:rPr>
          <w:rFonts w:hint="default" w:asciiTheme="minorHAnsi" w:hAnsiTheme="minorHAnsi" w:cstheme="minorHAnsi"/>
          <w:sz w:val="24"/>
          <w:szCs w:val="24"/>
          <w:lang w:val="ru-RU"/>
        </w:rPr>
      </w:r>
    </w:p>
    <w:p>
      <w:pPr>
        <w:jc w:val="both"/>
        <w:spacing w:before="100" w:after="100"/>
        <w:shd w:val="clear" w:color="auto" w:fill="ffffff"/>
        <w:rPr>
          <w:rFonts w:hint="default" w:asciiTheme="minorHAnsi" w:hAnsiTheme="minorHAnsi" w:cstheme="minorHAnsi"/>
          <w:sz w:val="24"/>
          <w:szCs w:val="24"/>
          <w:lang w:val="ru-RU"/>
        </w:rPr>
      </w:pPr>
      <w:r>
        <w:rPr>
          <w:rFonts w:hint="default" w:asciiTheme="minorHAnsi" w:hAnsiTheme="minorHAnsi" w:cstheme="minorHAnsi"/>
          <w:sz w:val="24"/>
          <w:lang w:val="ru-RU"/>
        </w:rPr>
      </w:r>
      <w:r>
        <w:rPr>
          <w:rFonts w:hint="default" w:asciiTheme="minorHAnsi" w:hAnsiTheme="minorHAnsi" w:cstheme="minorHAnsi"/>
          <w:sz w:val="24"/>
          <w:lang w:val="ru-RU"/>
        </w:rPr>
      </w:r>
      <w:r>
        <w:rPr>
          <w:rFonts w:hint="default" w:asciiTheme="minorHAnsi" w:hAnsiTheme="minorHAnsi" w:cstheme="minorHAnsi"/>
          <w:sz w:val="24"/>
          <w:szCs w:val="24"/>
          <w:lang w:val="ru-RU"/>
        </w:rPr>
      </w:r>
    </w:p>
    <w:p>
      <w:pPr>
        <w:jc w:val="center"/>
        <w:spacing w:before="100" w:after="100"/>
        <w:shd w:val="clear" w:color="auto" w:fill="ffffff"/>
        <w:rPr>
          <w:rFonts w:hint="default" w:asciiTheme="minorHAnsi" w:hAnsiTheme="minorHAnsi" w:cstheme="minorHAnsi"/>
          <w:b/>
          <w:bCs/>
          <w:color w:val="00b050"/>
          <w:sz w:val="24"/>
          <w:lang w:val="ru-RU"/>
        </w:rPr>
      </w:pPr>
      <w:r>
        <w:rPr>
          <w:rFonts w:hint="default" w:asciiTheme="minorHAnsi" w:hAnsiTheme="minorHAnsi" w:cstheme="minorHAnsi"/>
          <w:b/>
          <w:bCs/>
          <w:color w:val="00b050"/>
          <w:sz w:val="24"/>
          <w:lang w:val="ru-RU"/>
        </w:rPr>
        <w:t xml:space="preserve">В ХОДЕ ЭКСКУРСИИ:</w:t>
      </w:r>
      <w:r>
        <w:rPr>
          <w:rFonts w:hint="default" w:asciiTheme="minorHAnsi" w:hAnsiTheme="minorHAnsi" w:cstheme="minorHAnsi"/>
          <w:b/>
          <w:bCs/>
          <w:color w:val="00b050"/>
          <w:sz w:val="24"/>
          <w:lang w:val="ru-RU"/>
        </w:rPr>
      </w:r>
      <w:r>
        <w:rPr>
          <w:rFonts w:hint="default" w:asciiTheme="minorHAnsi" w:hAnsiTheme="minorHAnsi" w:cstheme="minorHAnsi"/>
          <w:b/>
          <w:bCs/>
          <w:color w:val="00b050"/>
          <w:sz w:val="24"/>
          <w:lang w:val="ru-RU"/>
        </w:rPr>
      </w:r>
    </w:p>
    <w:p>
      <w:pPr>
        <w:numPr>
          <w:ilvl w:val="0"/>
          <w:numId w:val="2"/>
        </w:numPr>
        <w:ind w:left="420" w:hanging="420"/>
        <w:jc w:val="both"/>
        <w:spacing w:before="100" w:after="100"/>
        <w:shd w:val="clear" w:color="auto" w:fill="ffffff"/>
        <w:rPr>
          <w:rFonts w:hint="default" w:asciiTheme="minorHAnsi" w:hAnsiTheme="minorHAnsi" w:cstheme="minorHAnsi"/>
          <w:sz w:val="24"/>
          <w:lang w:val="ru-RU"/>
        </w:rPr>
      </w:pPr>
      <w:r>
        <w:rPr>
          <w:rFonts w:hint="default" w:asciiTheme="minorHAnsi" w:hAnsiTheme="minorHAnsi" w:cstheme="minorHAnsi"/>
          <w:sz w:val="24"/>
          <w:lang w:val="ru-RU"/>
        </w:rPr>
        <w:t xml:space="preserve">Дети увидят как замешивают и раскатывают тесто.</w:t>
      </w:r>
      <w:r>
        <w:rPr>
          <w:rFonts w:hint="default" w:asciiTheme="minorHAnsi" w:hAnsiTheme="minorHAnsi" w:cstheme="minorHAnsi"/>
          <w:sz w:val="24"/>
          <w:lang w:val="ru-RU"/>
        </w:rPr>
      </w:r>
      <w:r>
        <w:rPr>
          <w:rFonts w:hint="default" w:asciiTheme="minorHAnsi" w:hAnsiTheme="minorHAnsi" w:cstheme="minorHAnsi"/>
          <w:sz w:val="24"/>
          <w:lang w:val="ru-RU"/>
        </w:rPr>
      </w:r>
    </w:p>
    <w:p>
      <w:pPr>
        <w:numPr>
          <w:ilvl w:val="0"/>
          <w:numId w:val="2"/>
        </w:numPr>
        <w:ind w:left="420" w:hanging="420"/>
        <w:jc w:val="both"/>
        <w:spacing w:before="100" w:after="100"/>
        <w:shd w:val="clear" w:color="auto" w:fill="ffffff"/>
        <w:rPr>
          <w:rFonts w:hint="default" w:asciiTheme="minorHAnsi" w:hAnsiTheme="minorHAnsi" w:cstheme="minorHAnsi"/>
          <w:sz w:val="24"/>
          <w:lang w:val="ru-RU"/>
        </w:rPr>
      </w:pPr>
      <w:r>
        <w:rPr>
          <w:rFonts w:hint="default" w:asciiTheme="minorHAnsi" w:hAnsiTheme="minorHAnsi" w:cstheme="minorHAnsi"/>
          <w:sz w:val="24"/>
          <w:lang w:val="ru-RU"/>
        </w:rPr>
        <w:t xml:space="preserve">Узнают как формируются изделия.</w:t>
      </w:r>
      <w:r>
        <w:rPr>
          <w:rFonts w:hint="default" w:asciiTheme="minorHAnsi" w:hAnsiTheme="minorHAnsi" w:cstheme="minorHAnsi"/>
          <w:sz w:val="24"/>
          <w:lang w:val="ru-RU"/>
        </w:rPr>
      </w:r>
      <w:r>
        <w:rPr>
          <w:rFonts w:hint="default" w:asciiTheme="minorHAnsi" w:hAnsiTheme="minorHAnsi" w:cstheme="minorHAnsi"/>
          <w:sz w:val="24"/>
          <w:lang w:val="ru-RU"/>
        </w:rPr>
      </w:r>
    </w:p>
    <w:p>
      <w:pPr>
        <w:numPr>
          <w:ilvl w:val="0"/>
          <w:numId w:val="2"/>
        </w:numPr>
        <w:ind w:left="420" w:hanging="420"/>
        <w:jc w:val="both"/>
        <w:spacing w:before="100" w:after="100"/>
        <w:shd w:val="clear" w:color="auto" w:fill="ffffff"/>
        <w:rPr>
          <w:rFonts w:hint="default" w:asciiTheme="minorHAnsi" w:hAnsiTheme="minorHAnsi" w:cstheme="minorHAnsi"/>
          <w:sz w:val="24"/>
          <w:lang w:val="ru-RU"/>
        </w:rPr>
      </w:pPr>
      <w:r>
        <w:rPr>
          <w:rFonts w:hint="default" w:asciiTheme="minorHAnsi" w:hAnsiTheme="minorHAnsi" w:cstheme="minorHAnsi"/>
          <w:sz w:val="24"/>
          <w:lang w:val="ru-RU"/>
        </w:rPr>
        <w:t xml:space="preserve">Ребят ждёт экскурсия по производству.</w:t>
      </w:r>
      <w:r>
        <w:rPr>
          <w:rFonts w:hint="default" w:asciiTheme="minorHAnsi" w:hAnsiTheme="minorHAnsi" w:cstheme="minorHAnsi"/>
          <w:sz w:val="24"/>
          <w:lang w:val="ru-RU"/>
        </w:rPr>
      </w:r>
      <w:r>
        <w:rPr>
          <w:rFonts w:hint="default" w:asciiTheme="minorHAnsi" w:hAnsiTheme="minorHAnsi" w:cstheme="minorHAnsi"/>
          <w:sz w:val="24"/>
          <w:lang w:val="ru-RU"/>
        </w:rPr>
      </w:r>
    </w:p>
    <w:p>
      <w:pPr>
        <w:numPr>
          <w:ilvl w:val="0"/>
          <w:numId w:val="2"/>
        </w:numPr>
        <w:ind w:left="420" w:hanging="420"/>
        <w:jc w:val="both"/>
        <w:spacing w:before="100" w:after="100"/>
        <w:shd w:val="clear" w:color="auto" w:fill="ffffff"/>
        <w:rPr>
          <w:rFonts w:hint="default" w:asciiTheme="minorHAnsi" w:hAnsiTheme="minorHAnsi" w:cstheme="minorHAnsi"/>
          <w:sz w:val="24"/>
          <w:lang w:val="ru-RU"/>
        </w:rPr>
      </w:pPr>
      <w:r>
        <w:rPr>
          <w:rFonts w:hint="default" w:asciiTheme="minorHAnsi" w:hAnsiTheme="minorHAnsi" w:cstheme="minorHAnsi"/>
          <w:sz w:val="24"/>
          <w:lang w:val="ru-RU"/>
        </w:rPr>
        <w:t xml:space="preserve">Дети продегустируют печенье.</w:t>
      </w:r>
      <w:r>
        <w:rPr>
          <w:rFonts w:hint="default" w:asciiTheme="minorHAnsi" w:hAnsiTheme="minorHAnsi" w:cstheme="minorHAnsi"/>
          <w:sz w:val="24"/>
          <w:lang w:val="ru-RU"/>
        </w:rPr>
      </w:r>
      <w:r>
        <w:rPr>
          <w:rFonts w:hint="default" w:asciiTheme="minorHAnsi" w:hAnsiTheme="minorHAnsi" w:cstheme="minorHAnsi"/>
          <w:sz w:val="24"/>
          <w:lang w:val="ru-RU"/>
        </w:rPr>
      </w:r>
    </w:p>
    <w:p>
      <w:pPr>
        <w:numPr>
          <w:ilvl w:val="0"/>
          <w:numId w:val="2"/>
        </w:numPr>
        <w:ind w:left="420" w:hanging="420"/>
        <w:jc w:val="both"/>
        <w:spacing w:before="100" w:after="100"/>
        <w:shd w:val="clear" w:color="auto" w:fill="ffffff"/>
        <w:rPr>
          <w:rFonts w:hint="default" w:asciiTheme="minorHAnsi" w:hAnsiTheme="minorHAnsi" w:cstheme="minorHAnsi"/>
          <w:sz w:val="24"/>
          <w:lang w:val="ru-RU"/>
        </w:rPr>
      </w:pPr>
      <w:r>
        <w:rPr>
          <w:rFonts w:hint="default" w:asciiTheme="minorHAnsi" w:hAnsiTheme="minorHAnsi" w:cstheme="minorHAnsi"/>
          <w:sz w:val="24"/>
          <w:lang w:val="ru-RU"/>
        </w:rPr>
        <w:t xml:space="preserve">А в конце мероприятия, каждому участнику экскурсии вручат вкусный подарок. </w:t>
      </w:r>
      <w:r>
        <w:rPr>
          <w:rFonts w:hint="default" w:asciiTheme="minorHAnsi" w:hAnsiTheme="minorHAnsi" w:cstheme="minorHAnsi"/>
          <w:sz w:val="24"/>
          <w:lang w:val="ru-RU"/>
        </w:rPr>
      </w:r>
      <w:r>
        <w:rPr>
          <w:rFonts w:hint="default" w:asciiTheme="minorHAnsi" w:hAnsiTheme="minorHAnsi" w:cstheme="minorHAnsi"/>
          <w:sz w:val="24"/>
          <w:lang w:val="ru-RU"/>
        </w:rPr>
      </w:r>
    </w:p>
    <w:p>
      <w:pPr>
        <w:jc w:val="both"/>
        <w:spacing w:before="100" w:after="100"/>
        <w:shd w:val="clear" w:color="auto" w:fill="ffffff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</w:r>
      <w:r>
        <w:rPr>
          <w:rFonts w:asciiTheme="minorHAnsi" w:hAnsiTheme="minorHAnsi" w:cstheme="minorHAnsi"/>
          <w:sz w:val="24"/>
        </w:rPr>
      </w:r>
      <w:r>
        <w:rPr>
          <w:rFonts w:asciiTheme="minorHAnsi" w:hAnsiTheme="minorHAnsi" w:cstheme="minorHAnsi"/>
          <w:sz w:val="24"/>
        </w:rPr>
      </w:r>
    </w:p>
    <w:p>
      <w:pPr>
        <w:jc w:val="both"/>
        <w:spacing w:before="100" w:after="100"/>
        <w:shd w:val="clear" w:color="auto" w:fill="ffffff"/>
        <w:rPr>
          <w:rFonts w:hint="default" w:asciiTheme="minorHAnsi" w:hAnsiTheme="minorHAnsi" w:cstheme="minorHAnsi"/>
          <w:b/>
          <w:bCs/>
          <w:sz w:val="24"/>
          <w:lang w:val="ru-RU"/>
        </w:rPr>
      </w:pPr>
      <w:r>
        <w:rPr>
          <w:rFonts w:asciiTheme="minorHAnsi" w:hAnsiTheme="minorHAnsi" w:cstheme="minorHAnsi"/>
          <w:b/>
          <w:bCs/>
          <w:sz w:val="24"/>
        </w:rPr>
        <w:t xml:space="preserve">Экскурсия проводится только </w:t>
      </w:r>
      <w:r>
        <w:rPr>
          <w:rFonts w:asciiTheme="minorHAnsi" w:hAnsiTheme="minorHAnsi" w:cstheme="minorHAnsi"/>
          <w:b/>
          <w:bCs/>
          <w:sz w:val="24"/>
          <w:lang w:val="ru-RU"/>
        </w:rPr>
        <w:t xml:space="preserve">по</w:t>
      </w:r>
      <w:r>
        <w:rPr>
          <w:rFonts w:hint="default" w:asciiTheme="minorHAnsi" w:hAnsiTheme="minorHAnsi" w:cstheme="minorHAnsi"/>
          <w:b/>
          <w:bCs/>
          <w:sz w:val="24"/>
          <w:lang w:val="ru-RU"/>
        </w:rPr>
        <w:t xml:space="preserve"> </w:t>
      </w:r>
      <w:r>
        <w:rPr>
          <w:rFonts w:asciiTheme="minorHAnsi" w:hAnsiTheme="minorHAnsi" w:cstheme="minorHAnsi"/>
          <w:b/>
          <w:bCs/>
          <w:sz w:val="24"/>
        </w:rPr>
        <w:t xml:space="preserve">в</w:t>
      </w:r>
      <w:r>
        <w:rPr>
          <w:rFonts w:asciiTheme="minorHAnsi" w:hAnsiTheme="minorHAnsi" w:cstheme="minorHAnsi"/>
          <w:b/>
          <w:bCs/>
          <w:sz w:val="24"/>
          <w:lang w:val="ru-RU"/>
        </w:rPr>
        <w:t xml:space="preserve">торникам</w:t>
      </w:r>
      <w:r>
        <w:rPr>
          <w:rFonts w:hint="default" w:asciiTheme="minorHAnsi" w:hAnsiTheme="minorHAnsi" w:cstheme="minorHAnsi"/>
          <w:b/>
          <w:bCs/>
          <w:sz w:val="24"/>
          <w:lang w:val="ru-RU"/>
        </w:rPr>
        <w:t xml:space="preserve"> и средам в 10.30 и 12.30,</w:t>
      </w:r>
      <w:r>
        <w:rPr>
          <w:rFonts w:asciiTheme="minorHAnsi" w:hAnsiTheme="minorHAnsi" w:cstheme="minorHAnsi"/>
          <w:b/>
          <w:bCs/>
          <w:sz w:val="24"/>
        </w:rPr>
        <w:t xml:space="preserve"> по предварительным заявкам.</w:t>
      </w:r>
      <w:r>
        <w:rPr>
          <w:rFonts w:hint="default" w:asciiTheme="minorHAnsi" w:hAnsiTheme="minorHAnsi" w:cstheme="minorHAnsi"/>
          <w:b/>
          <w:bCs/>
          <w:sz w:val="24"/>
          <w:lang w:val="ru-RU"/>
        </w:rPr>
        <w:t xml:space="preserve"> Соответственно выезд из школы в 10.00 и 12.00.</w:t>
      </w:r>
      <w:r>
        <w:rPr>
          <w:rFonts w:hint="default" w:asciiTheme="minorHAnsi" w:hAnsiTheme="minorHAnsi" w:cstheme="minorHAnsi"/>
          <w:b/>
          <w:bCs/>
          <w:sz w:val="24"/>
          <w:lang w:val="ru-RU"/>
        </w:rPr>
      </w:r>
      <w:r>
        <w:rPr>
          <w:rFonts w:hint="default" w:asciiTheme="minorHAnsi" w:hAnsiTheme="minorHAnsi" w:cstheme="minorHAnsi"/>
          <w:b/>
          <w:bCs/>
          <w:sz w:val="24"/>
          <w:lang w:val="ru-RU"/>
        </w:rPr>
      </w:r>
    </w:p>
    <w:p>
      <w:pPr>
        <w:jc w:val="both"/>
        <w:spacing w:before="100" w:after="100"/>
        <w:shd w:val="clear" w:color="auto" w:fill="ffffff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</w:rPr>
      </w:r>
      <w:r>
        <w:rPr>
          <w:rFonts w:asciiTheme="minorHAnsi" w:hAnsiTheme="minorHAnsi" w:cstheme="minorHAnsi"/>
          <w:b/>
          <w:bCs/>
          <w:sz w:val="24"/>
        </w:rPr>
      </w:r>
    </w:p>
    <w:p>
      <w:pPr>
        <w:jc w:val="both"/>
        <w:spacing w:before="100" w:after="100"/>
        <w:shd w:val="clear" w:color="auto" w:fill="ffffff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</w:rPr>
      </w:r>
      <w:r>
        <w:rPr>
          <w:rFonts w:asciiTheme="minorHAnsi" w:hAnsiTheme="minorHAnsi" w:cstheme="minorHAnsi"/>
          <w:b/>
          <w:bCs/>
          <w:sz w:val="24"/>
        </w:rPr>
      </w:r>
      <w:r>
        <w:rPr>
          <w:rFonts w:asciiTheme="minorHAnsi" w:hAnsiTheme="minorHAnsi" w:cstheme="minorHAnsi"/>
          <w:b/>
          <w:bCs/>
          <w:sz w:val="24"/>
          <w:szCs w:val="24"/>
        </w:rPr>
      </w:r>
    </w:p>
    <w:p>
      <w:pPr>
        <w:jc w:val="both"/>
        <w:spacing w:before="100" w:after="100"/>
        <w:shd w:val="clear" w:color="auto" w:fill="ffffff"/>
        <w:rPr>
          <w:color w:val="00b050"/>
          <w:u w:val="single"/>
        </w:rPr>
      </w:pPr>
      <w:r>
        <w:rPr>
          <w:rFonts w:ascii="Arial" w:hAnsi="Arial" w:cs="Arial"/>
          <w:b/>
          <w:bCs/>
          <w:i/>
          <w:iCs/>
          <w:color w:val="00b050"/>
          <w:sz w:val="28"/>
          <w:szCs w:val="28"/>
          <w:u w:val="single"/>
        </w:rPr>
        <w:t xml:space="preserve">Стоимость:</w:t>
      </w:r>
      <w:r>
        <w:rPr>
          <w:color w:val="00b050"/>
          <w:u w:val="single"/>
        </w:rPr>
      </w:r>
      <w:r>
        <w:rPr>
          <w:color w:val="00b050"/>
          <w:u w:val="single"/>
        </w:rPr>
      </w:r>
    </w:p>
    <w:p>
      <w:pPr>
        <w:contextualSpacing/>
        <w:spacing w:before="100" w:after="100"/>
        <w:shd w:val="clear" w:color="auto" w:fill="ffffff"/>
        <w:rPr>
          <w:rFonts w:hint="default"/>
          <w:lang w:val="ru-RU"/>
        </w:rPr>
      </w:pPr>
      <w:r>
        <w:rPr>
          <w:rFonts w:ascii="Arial" w:hAnsi="Arial" w:cs="Arial"/>
          <w:sz w:val="24"/>
          <w:szCs w:val="24"/>
        </w:rPr>
        <w:t xml:space="preserve">- при группе 30 + </w:t>
      </w:r>
      <w:r>
        <w:rPr>
          <w:rFonts w:hint="default" w:ascii="Arial" w:hAnsi="Arial" w:cs="Arial"/>
          <w:sz w:val="24"/>
          <w:szCs w:val="24"/>
          <w:lang w:val="ru-RU"/>
        </w:rPr>
        <w:t xml:space="preserve">2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 xml:space="preserve">б</w:t>
      </w:r>
      <w:r>
        <w:rPr>
          <w:rFonts w:hint="default" w:ascii="Arial" w:hAnsi="Arial" w:cs="Arial"/>
          <w:sz w:val="24"/>
          <w:szCs w:val="24"/>
          <w:lang w:val="ru-RU"/>
        </w:rPr>
        <w:t xml:space="preserve">/п</w:t>
      </w:r>
      <w:r>
        <w:rPr>
          <w:rFonts w:ascii="Arial" w:hAnsi="Arial" w:cs="Arial"/>
          <w:sz w:val="24"/>
          <w:szCs w:val="24"/>
        </w:rPr>
        <w:t xml:space="preserve">: </w:t>
      </w:r>
      <w:r>
        <w:rPr>
          <w:rFonts w:hint="default" w:ascii="Arial" w:hAnsi="Arial" w:cs="Arial"/>
          <w:sz w:val="24"/>
          <w:szCs w:val="24"/>
          <w:lang w:val="ru-RU"/>
        </w:rPr>
        <w:t xml:space="preserve">2050 руб./чел.</w:t>
      </w:r>
      <w:r>
        <w:rPr>
          <w:rFonts w:hint="default"/>
          <w:lang w:val="ru-RU"/>
        </w:rPr>
      </w:r>
      <w:r>
        <w:rPr>
          <w:rFonts w:hint="default"/>
          <w:lang w:val="ru-RU"/>
        </w:rPr>
      </w:r>
    </w:p>
    <w:p>
      <w:pPr>
        <w:contextualSpacing/>
        <w:spacing w:before="100" w:after="100"/>
        <w:shd w:val="clear" w:color="auto" w:fill="ffffff"/>
        <w:rPr>
          <w:rFonts w:hint="default"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 xml:space="preserve">- при группе 25 + 2 </w:t>
      </w:r>
      <w:r>
        <w:rPr>
          <w:rFonts w:ascii="Arial" w:hAnsi="Arial" w:cs="Arial"/>
          <w:sz w:val="24"/>
          <w:szCs w:val="24"/>
          <w:lang w:val="ru-RU"/>
        </w:rPr>
        <w:t xml:space="preserve">б</w:t>
      </w:r>
      <w:r>
        <w:rPr>
          <w:rFonts w:hint="default" w:ascii="Arial" w:hAnsi="Arial" w:cs="Arial"/>
          <w:sz w:val="24"/>
          <w:szCs w:val="24"/>
          <w:lang w:val="ru-RU"/>
        </w:rPr>
        <w:t xml:space="preserve">/п</w:t>
      </w:r>
      <w:r>
        <w:rPr>
          <w:rFonts w:ascii="Arial" w:hAnsi="Arial" w:cs="Arial"/>
          <w:sz w:val="24"/>
          <w:szCs w:val="24"/>
        </w:rPr>
        <w:t xml:space="preserve">: </w:t>
      </w:r>
      <w:r>
        <w:rPr>
          <w:rFonts w:hint="default" w:ascii="Arial" w:hAnsi="Arial" w:cs="Arial"/>
          <w:sz w:val="24"/>
          <w:szCs w:val="24"/>
          <w:lang w:val="ru-RU"/>
        </w:rPr>
        <w:t xml:space="preserve">2150 руб./чел.</w:t>
      </w:r>
      <w:r>
        <w:rPr>
          <w:rFonts w:hint="default" w:ascii="Arial" w:hAnsi="Arial" w:cs="Arial"/>
          <w:b/>
          <w:sz w:val="24"/>
          <w:szCs w:val="24"/>
          <w:lang w:val="ru-RU"/>
        </w:rPr>
      </w:r>
      <w:r>
        <w:rPr>
          <w:rFonts w:hint="default" w:ascii="Arial" w:hAnsi="Arial" w:cs="Arial"/>
          <w:b/>
          <w:sz w:val="24"/>
          <w:szCs w:val="24"/>
          <w:lang w:val="ru-RU"/>
        </w:rPr>
      </w:r>
    </w:p>
    <w:p>
      <w:pPr>
        <w:contextualSpacing/>
        <w:spacing w:before="100" w:after="100"/>
        <w:shd w:val="clear" w:color="auto" w:fill="ffffff"/>
        <w:rPr>
          <w:rFonts w:hint="default"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 xml:space="preserve">- при группе 17 + 1 </w:t>
      </w:r>
      <w:r>
        <w:rPr>
          <w:rFonts w:ascii="Arial" w:hAnsi="Arial" w:cs="Arial"/>
          <w:sz w:val="24"/>
          <w:szCs w:val="24"/>
          <w:lang w:val="ru-RU"/>
        </w:rPr>
        <w:t xml:space="preserve">б</w:t>
      </w:r>
      <w:r>
        <w:rPr>
          <w:rFonts w:hint="default" w:ascii="Arial" w:hAnsi="Arial" w:cs="Arial"/>
          <w:sz w:val="24"/>
          <w:szCs w:val="24"/>
          <w:lang w:val="ru-RU"/>
        </w:rPr>
        <w:t xml:space="preserve">/п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ru-RU"/>
        </w:rPr>
        <w:t xml:space="preserve">2400 руб./чел.</w:t>
      </w:r>
      <w:bookmarkStart w:id="0" w:name="_GoBack"/>
      <w:r/>
      <w:bookmarkEnd w:id="0"/>
      <w:r>
        <w:rPr>
          <w:rFonts w:hint="default" w:ascii="Arial" w:hAnsi="Arial" w:cs="Arial"/>
          <w:b/>
          <w:sz w:val="24"/>
          <w:szCs w:val="24"/>
          <w:lang w:val="ru-RU"/>
        </w:rPr>
      </w:r>
      <w:r>
        <w:rPr>
          <w:rFonts w:hint="default" w:ascii="Arial" w:hAnsi="Arial" w:cs="Arial"/>
          <w:b/>
          <w:sz w:val="24"/>
          <w:szCs w:val="24"/>
          <w:lang w:val="ru-RU"/>
        </w:rPr>
      </w:r>
    </w:p>
    <w:p>
      <w:pPr>
        <w:jc w:val="both"/>
        <w:spacing w:before="100" w:after="100"/>
        <w:shd w:val="clear" w:color="auto" w:fill="ffffff"/>
        <w:rPr>
          <w:rFonts w:ascii="Arial" w:hAnsi="Arial" w:cs="Arial"/>
          <w:b/>
          <w:i/>
          <w:color w:val="00b050"/>
          <w:sz w:val="28"/>
          <w:u w:val="single"/>
        </w:rPr>
      </w:pPr>
      <w:r>
        <w:rPr>
          <w:rFonts w:ascii="Arial" w:hAnsi="Arial" w:cs="Arial"/>
          <w:b/>
          <w:i/>
          <w:color w:val="00b050"/>
          <w:sz w:val="28"/>
          <w:u w:val="single"/>
        </w:rPr>
      </w:r>
      <w:r>
        <w:rPr>
          <w:rFonts w:ascii="Arial" w:hAnsi="Arial" w:cs="Arial"/>
          <w:b/>
          <w:i/>
          <w:color w:val="00b050"/>
          <w:sz w:val="28"/>
          <w:u w:val="single"/>
        </w:rPr>
      </w:r>
      <w:r>
        <w:rPr>
          <w:rFonts w:ascii="Arial" w:hAnsi="Arial" w:cs="Arial"/>
          <w:b/>
          <w:i/>
          <w:color w:val="00b050"/>
          <w:sz w:val="28"/>
          <w:u w:val="single"/>
        </w:rPr>
      </w:r>
    </w:p>
    <w:p>
      <w:pPr>
        <w:jc w:val="both"/>
        <w:spacing w:before="100" w:after="100"/>
        <w:shd w:val="clear" w:color="auto" w:fill="ffffff"/>
        <w:rPr>
          <w:rFonts w:ascii="Arial" w:hAnsi="Arial" w:cs="Arial"/>
          <w:b/>
          <w:i/>
          <w:color w:val="00b050"/>
          <w:sz w:val="28"/>
          <w:szCs w:val="24"/>
          <w:u w:val="single"/>
        </w:rPr>
      </w:pPr>
      <w:r>
        <w:rPr>
          <w:rFonts w:ascii="Arial" w:hAnsi="Arial" w:cs="Arial"/>
          <w:b/>
          <w:i/>
          <w:color w:val="00b050"/>
          <w:sz w:val="28"/>
          <w:u w:val="single"/>
        </w:rPr>
        <w:t xml:space="preserve">В стоимость входит:</w:t>
      </w:r>
      <w:r>
        <w:rPr>
          <w:rFonts w:ascii="Arial" w:hAnsi="Arial" w:cs="Arial"/>
          <w:b/>
          <w:i/>
          <w:color w:val="00b050"/>
          <w:sz w:val="28"/>
          <w:szCs w:val="24"/>
          <w:u w:val="single"/>
        </w:rPr>
      </w:r>
      <w:r>
        <w:rPr>
          <w:rFonts w:ascii="Arial" w:hAnsi="Arial" w:cs="Arial"/>
          <w:b/>
          <w:i/>
          <w:color w:val="00b050"/>
          <w:sz w:val="28"/>
          <w:szCs w:val="24"/>
          <w:u w:val="single"/>
        </w:rPr>
      </w:r>
    </w:p>
    <w:p>
      <w:pPr>
        <w:jc w:val="both"/>
        <w:spacing w:before="100" w:after="100"/>
        <w:shd w:val="clear" w:color="auto" w:fill="ffffff"/>
        <w:rPr>
          <w:rFonts w:ascii="Arial" w:hAnsi="Arial" w:cs="Arial"/>
          <w:color w:val="333333"/>
          <w:sz w:val="24"/>
          <w:szCs w:val="21"/>
        </w:rPr>
      </w:pPr>
      <w:r>
        <w:rPr>
          <w:rFonts w:ascii="Arial" w:hAnsi="Arial" w:cs="Arial"/>
          <w:color w:val="000000"/>
          <w:sz w:val="24"/>
        </w:rPr>
        <w:t xml:space="preserve">- транспортное обслуживание;</w:t>
      </w:r>
      <w:r>
        <w:rPr>
          <w:rFonts w:ascii="Arial" w:hAnsi="Arial" w:cs="Arial"/>
          <w:color w:val="333333"/>
          <w:sz w:val="24"/>
          <w:szCs w:val="21"/>
        </w:rPr>
      </w:r>
      <w:r>
        <w:rPr>
          <w:rFonts w:ascii="Arial" w:hAnsi="Arial" w:cs="Arial"/>
          <w:color w:val="333333"/>
          <w:sz w:val="24"/>
          <w:szCs w:val="21"/>
        </w:rPr>
      </w:r>
    </w:p>
    <w:p>
      <w:pPr>
        <w:jc w:val="both"/>
        <w:spacing w:before="100" w:after="100"/>
        <w:shd w:val="clear" w:color="auto" w:fill="ffffff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- услуги</w:t>
      </w:r>
      <w:r>
        <w:rPr>
          <w:rFonts w:hint="default" w:ascii="Arial" w:hAnsi="Arial" w:cs="Arial"/>
          <w:color w:val="000000"/>
          <w:sz w:val="24"/>
          <w:lang w:val="ru-RU"/>
        </w:rPr>
        <w:t xml:space="preserve"> сопровождающего</w:t>
      </w:r>
      <w:r>
        <w:rPr>
          <w:rFonts w:ascii="Arial" w:hAnsi="Arial" w:cs="Arial"/>
          <w:color w:val="000000"/>
          <w:sz w:val="24"/>
        </w:rPr>
        <w:t xml:space="preserve">;</w:t>
      </w:r>
      <w:r>
        <w:rPr>
          <w:rFonts w:ascii="Arial" w:hAnsi="Arial" w:cs="Arial"/>
          <w:color w:val="000000"/>
          <w:sz w:val="24"/>
        </w:rPr>
      </w:r>
      <w:r>
        <w:rPr>
          <w:rFonts w:ascii="Arial" w:hAnsi="Arial" w:cs="Arial"/>
          <w:color w:val="000000"/>
          <w:sz w:val="24"/>
        </w:rPr>
      </w:r>
    </w:p>
    <w:p>
      <w:pPr>
        <w:jc w:val="both"/>
        <w:spacing w:before="100" w:after="100"/>
        <w:shd w:val="clear" w:color="auto" w:fill="ffffff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- входные билеты;</w:t>
      </w:r>
      <w:r>
        <w:rPr>
          <w:rFonts w:ascii="Arial" w:hAnsi="Arial" w:cs="Arial"/>
          <w:color w:val="000000"/>
          <w:sz w:val="24"/>
        </w:rPr>
      </w:r>
      <w:r>
        <w:rPr>
          <w:rFonts w:ascii="Arial" w:hAnsi="Arial" w:cs="Arial"/>
          <w:color w:val="000000"/>
          <w:sz w:val="24"/>
        </w:rPr>
      </w:r>
    </w:p>
    <w:p>
      <w:pPr>
        <w:jc w:val="both"/>
        <w:spacing w:before="100" w:after="100"/>
        <w:shd w:val="clear" w:color="auto" w:fill="ffffff"/>
        <w:rPr>
          <w:rFonts w:ascii="Arial" w:hAnsi="Arial" w:cs="Arial"/>
          <w:color w:val="333333"/>
          <w:sz w:val="24"/>
          <w:szCs w:val="21"/>
        </w:rPr>
      </w:pPr>
      <w:r>
        <w:rPr>
          <w:rFonts w:ascii="Arial" w:hAnsi="Arial" w:cs="Arial"/>
          <w:color w:val="000000"/>
          <w:sz w:val="24"/>
        </w:rPr>
        <w:t xml:space="preserve">- дегустация </w:t>
      </w:r>
      <w:r>
        <w:rPr>
          <w:rFonts w:ascii="Arial" w:hAnsi="Arial" w:cs="Arial"/>
          <w:color w:val="000000"/>
          <w:sz w:val="24"/>
          <w:lang w:val="ru-RU"/>
        </w:rPr>
        <w:t xml:space="preserve">изделия</w:t>
      </w:r>
      <w:r>
        <w:rPr>
          <w:rFonts w:ascii="Arial" w:hAnsi="Arial" w:cs="Arial"/>
          <w:color w:val="000000"/>
          <w:sz w:val="24"/>
        </w:rPr>
        <w:t xml:space="preserve">. </w:t>
      </w:r>
      <w:r>
        <w:rPr>
          <w:rFonts w:ascii="Arial" w:hAnsi="Arial" w:cs="Arial"/>
          <w:color w:val="333333"/>
          <w:sz w:val="24"/>
          <w:szCs w:val="21"/>
        </w:rPr>
      </w:r>
      <w:r>
        <w:rPr>
          <w:rFonts w:ascii="Arial" w:hAnsi="Arial" w:cs="Arial"/>
          <w:color w:val="333333"/>
          <w:sz w:val="24"/>
          <w:szCs w:val="21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623" w:right="707" w:bottom="776" w:left="1276" w:header="567" w:footer="72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Corsiva">
    <w:panose1 w:val="02000000000000000000"/>
  </w:font>
  <w:font w:name="Andale Sans UI;Arial Unicode MS"/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DejaVu Sans">
    <w:panose1 w:val="020B0603030804020204"/>
  </w:font>
  <w:font w:name="Tahoma">
    <w:panose1 w:val="020B0506030602030204"/>
  </w:font>
  <w:font w:name="Arial">
    <w:panose1 w:val="020B0604020202020204"/>
  </w:font>
  <w:font w:name="SimSun">
    <w:panose1 w:val="02020603020101020101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0"/>
      <w:jc w:val="both"/>
      <w:rPr>
        <w:sz w:val="16"/>
        <w:szCs w:val="16"/>
      </w:rPr>
    </w:pPr>
    <w:r>
      <w:rPr>
        <w:sz w:val="16"/>
        <w:szCs w:val="16"/>
      </w:rPr>
      <w:t xml:space="preserve">_______________________________________________________________________________________________________________________</w:t>
    </w:r>
    <w:r>
      <w:rPr>
        <w:sz w:val="16"/>
        <w:szCs w:val="16"/>
      </w:rPr>
    </w:r>
    <w:r>
      <w:rPr>
        <w:sz w:val="16"/>
        <w:szCs w:val="16"/>
      </w:rPr>
    </w:r>
  </w:p>
  <w:p>
    <w:pPr>
      <w:pStyle w:val="830"/>
      <w:jc w:val="center"/>
      <w:rPr>
        <w:sz w:val="16"/>
        <w:szCs w:val="16"/>
      </w:rPr>
    </w:pPr>
    <w:r>
      <w:rPr>
        <w:sz w:val="16"/>
        <w:szCs w:val="16"/>
      </w:rPr>
      <w:t xml:space="preserve">ООО «Планета ВОЯЖ» ИНН/КПП 7202241259/720301001  ОГРН 1127232059591</w:t>
    </w:r>
    <w:r>
      <w:rPr>
        <w:sz w:val="16"/>
        <w:szCs w:val="16"/>
      </w:rPr>
    </w:r>
    <w:r>
      <w:rPr>
        <w:sz w:val="16"/>
        <w:szCs w:val="16"/>
      </w:rPr>
    </w:r>
  </w:p>
  <w:p>
    <w:pPr>
      <w:pStyle w:val="830"/>
      <w:jc w:val="center"/>
      <w:rPr>
        <w:sz w:val="16"/>
        <w:szCs w:val="16"/>
      </w:rPr>
    </w:pPr>
    <w:r>
      <w:rPr>
        <w:sz w:val="16"/>
        <w:szCs w:val="16"/>
      </w:rPr>
      <w:t xml:space="preserve">Фактический адрес: 625000, г. Тюмень, ул. Республики, д. 59, офис 107</w:t>
    </w:r>
    <w:r>
      <w:rPr>
        <w:sz w:val="16"/>
        <w:szCs w:val="16"/>
      </w:rPr>
    </w:r>
    <w:r>
      <w:rPr>
        <w:sz w:val="16"/>
        <w:szCs w:val="16"/>
      </w:rPr>
    </w:r>
  </w:p>
  <w:p>
    <w:pPr>
      <w:pStyle w:val="830"/>
      <w:jc w:val="center"/>
      <w:rPr>
        <w:color w:val="000000"/>
        <w:sz w:val="16"/>
        <w:szCs w:val="16"/>
      </w:rPr>
    </w:pPr>
    <w:r>
      <w:rPr>
        <w:sz w:val="16"/>
        <w:szCs w:val="16"/>
      </w:rPr>
      <w:t xml:space="preserve">р/с 407028109135300000337  в </w:t>
    </w:r>
    <w:r>
      <w:rPr>
        <w:color w:val="000000"/>
        <w:sz w:val="16"/>
        <w:szCs w:val="16"/>
      </w:rPr>
      <w:t xml:space="preserve">ООО "Банк Точка" </w:t>
    </w:r>
    <w:r>
      <w:rPr>
        <w:sz w:val="16"/>
        <w:szCs w:val="16"/>
      </w:rPr>
      <w:t xml:space="preserve"> кор/с </w:t>
    </w:r>
    <w:r>
      <w:rPr>
        <w:color w:val="000000"/>
        <w:sz w:val="16"/>
        <w:szCs w:val="16"/>
      </w:rPr>
      <w:t xml:space="preserve">30101810745374525104 </w:t>
    </w:r>
    <w:r>
      <w:rPr>
        <w:sz w:val="16"/>
        <w:szCs w:val="16"/>
      </w:rPr>
      <w:t xml:space="preserve">БИК </w:t>
    </w:r>
    <w:r>
      <w:rPr>
        <w:color w:val="000000"/>
        <w:sz w:val="16"/>
        <w:szCs w:val="16"/>
      </w:rPr>
      <w:t xml:space="preserve">044525104</w:t>
    </w:r>
    <w:r>
      <w:rPr>
        <w:color w:val="000000"/>
        <w:sz w:val="16"/>
        <w:szCs w:val="16"/>
      </w:rPr>
    </w:r>
    <w:r>
      <w:rPr>
        <w:color w:val="000000"/>
        <w:sz w:val="16"/>
        <w:szCs w:val="16"/>
      </w:rPr>
    </w:r>
  </w:p>
  <w:p>
    <w:pPr>
      <w:pStyle w:val="830"/>
      <w:jc w:val="center"/>
      <w:rPr>
        <w:lang w:val="en-US"/>
      </w:rPr>
    </w:pPr>
    <w:r>
      <w:rPr>
        <w:sz w:val="16"/>
        <w:szCs w:val="16"/>
      </w:rPr>
      <w:t xml:space="preserve">тел</w:t>
    </w:r>
    <w:r>
      <w:rPr>
        <w:sz w:val="16"/>
        <w:szCs w:val="16"/>
        <w:lang w:val="en-US"/>
      </w:rPr>
      <w:t xml:space="preserve">. 8 (3452) 601-857, 589-010 E-mail: </w:t>
    </w:r>
    <w:r>
      <w:fldChar w:fldCharType="begin"/>
    </w:r>
    <w:r>
      <w:instrText xml:space="preserve"> HYPERLINK "mailto:planetav72@yandex.ru" \o "mailto:planetav72@yandex.ru" </w:instrText>
    </w:r>
    <w:r>
      <w:fldChar w:fldCharType="separate"/>
    </w:r>
    <w:r>
      <w:rPr>
        <w:rStyle w:val="809"/>
        <w:sz w:val="16"/>
        <w:szCs w:val="16"/>
        <w:lang w:val="en-US"/>
      </w:rPr>
      <w:t xml:space="preserve">planetav72@yandex.ru</w:t>
    </w:r>
    <w:r>
      <w:rPr>
        <w:rStyle w:val="809"/>
        <w:sz w:val="16"/>
        <w:szCs w:val="16"/>
        <w:lang w:val="en-US"/>
      </w:rPr>
      <w:fldChar w:fldCharType="end"/>
    </w:r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t xml:space="preserve">Сайт</w:t>
    </w:r>
    <w:r>
      <w:rPr>
        <w:sz w:val="16"/>
        <w:szCs w:val="16"/>
        <w:lang w:val="en-US"/>
      </w:rPr>
      <w:t xml:space="preserve">: www.planetav72.ru</w:t>
    </w:r>
    <w:r>
      <w:rPr>
        <w:lang w:val="en-US"/>
      </w:rPr>
    </w:r>
    <w:r>
      <w:rPr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805"/>
      <w:tblW w:w="9889" w:type="dxa"/>
      <w:tblInd w:w="-108" w:type="dxa"/>
      <w:tblLayout w:type="fixed"/>
      <w:tblCellMar>
        <w:left w:w="108" w:type="dxa"/>
        <w:top w:w="0" w:type="dxa"/>
        <w:right w:w="108" w:type="dxa"/>
        <w:bottom w:w="0" w:type="dxa"/>
      </w:tblCellMar>
      <w:tblLook w:val="04A0" w:firstRow="1" w:lastRow="0" w:firstColumn="1" w:lastColumn="0" w:noHBand="0" w:noVBand="1"/>
    </w:tblPr>
    <w:tblGrid>
      <w:gridCol w:w="2943"/>
      <w:gridCol w:w="6946"/>
    </w:tblGrid>
    <w:tr>
      <w:tblPrEx/>
      <w:trPr/>
      <w:tc>
        <w:tcPr>
          <w:tcW w:w="2943" w:type="dxa"/>
          <w:vAlign w:val="center"/>
          <w:textDirection w:val="lrTb"/>
          <w:noWrap w:val="false"/>
        </w:tcPr>
        <w:p>
          <w:pPr>
            <w:jc w:val="center"/>
            <w:widowControl w:val="off"/>
            <w:tabs>
              <w:tab w:val="left" w:pos="3024" w:leader="none"/>
            </w:tabs>
            <w:rPr>
              <w:i/>
              <w:sz w:val="28"/>
              <w:szCs w:val="28"/>
            </w:rPr>
            <w:outlineLvl w:val="0"/>
          </w:pPr>
          <w:r>
            <w:rPr>
              <w:i/>
              <w:sz w:val="28"/>
              <w:szCs w:val="28"/>
              <w:lang w:eastAsia="ru-RU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159510" cy="1040765"/>
                    <wp:effectExtent l="0" t="0" r="0" b="0"/>
                    <wp:docPr id="1" name="Image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1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rcRect l="-5" t="-5" r="-4" b="-4"/>
                            <a:stretch/>
                          </pic:blipFill>
                          <pic:spPr bwMode="auto">
                            <a:xfrm>
                              <a:off x="0" y="0"/>
                              <a:ext cx="1159510" cy="104076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91.30pt;height:81.95pt;mso-wrap-distance-left:0.00pt;mso-wrap-distance-top:0.00pt;mso-wrap-distance-right:0.00pt;mso-wrap-distance-bottom:0.00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>
            <w:rPr>
              <w:i/>
              <w:sz w:val="28"/>
              <w:szCs w:val="28"/>
            </w:rPr>
          </w:r>
          <w:r>
            <w:rPr>
              <w:i/>
              <w:sz w:val="28"/>
              <w:szCs w:val="28"/>
            </w:rPr>
          </w:r>
        </w:p>
      </w:tc>
      <w:tc>
        <w:tcPr>
          <w:tcW w:w="6946" w:type="dxa"/>
          <w:vAlign w:val="center"/>
          <w:textDirection w:val="lrTb"/>
          <w:noWrap w:val="false"/>
        </w:tcPr>
        <w:p>
          <w:pPr>
            <w:jc w:val="center"/>
            <w:widowControl w:val="off"/>
            <w:tabs>
              <w:tab w:val="left" w:pos="3024" w:leader="none"/>
            </w:tabs>
            <w:rPr>
              <w:rFonts w:ascii="Monotype Corsiva" w:hAnsi="Monotype Corsiva" w:cs="Monotype Corsiva"/>
              <w:b/>
              <w:i/>
              <w:sz w:val="44"/>
              <w:szCs w:val="44"/>
            </w:rPr>
            <w:outlineLvl w:val="0"/>
          </w:pPr>
          <w:r>
            <w:rPr>
              <w:rFonts w:ascii="Monotype Corsiva" w:hAnsi="Monotype Corsiva" w:cs="Monotype Corsiva"/>
              <w:b/>
              <w:i/>
              <w:sz w:val="44"/>
              <w:szCs w:val="44"/>
            </w:rPr>
            <w:t xml:space="preserve">Туроператор </w:t>
          </w:r>
          <w:r>
            <w:rPr>
              <w:rFonts w:ascii="Monotype Corsiva" w:hAnsi="Monotype Corsiva" w:cs="Monotype Corsiva"/>
              <w:b/>
              <w:i/>
              <w:sz w:val="48"/>
              <w:szCs w:val="48"/>
            </w:rPr>
            <w:t xml:space="preserve">«Планета ВОЯЖ»</w:t>
          </w:r>
          <w:r>
            <w:rPr>
              <w:rFonts w:ascii="Monotype Corsiva" w:hAnsi="Monotype Corsiva" w:cs="Monotype Corsiva"/>
              <w:b/>
              <w:i/>
              <w:sz w:val="44"/>
              <w:szCs w:val="44"/>
            </w:rPr>
          </w:r>
          <w:r>
            <w:rPr>
              <w:rFonts w:ascii="Monotype Corsiva" w:hAnsi="Monotype Corsiva" w:cs="Monotype Corsiva"/>
              <w:b/>
              <w:i/>
              <w:sz w:val="44"/>
              <w:szCs w:val="44"/>
            </w:rPr>
          </w:r>
        </w:p>
        <w:p>
          <w:pPr>
            <w:jc w:val="center"/>
            <w:widowControl w:val="off"/>
            <w:tabs>
              <w:tab w:val="left" w:pos="3024" w:leader="none"/>
            </w:tabs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  <w:outlineLvl w:val="0"/>
          </w:pPr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  <w:t xml:space="preserve">Путешествуй!.. и станешь счастливее!</w:t>
          </w:r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</w:r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</w:r>
        </w:p>
      </w:tc>
    </w:tr>
  </w:tbl>
  <w:p>
    <w:pPr>
      <w:jc w:val="right"/>
      <w:tabs>
        <w:tab w:val="left" w:pos="9923" w:leader="none"/>
      </w:tabs>
      <w:rPr>
        <w:lang w:val="en-US" w:eastAsia="en-US"/>
      </w:rPr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9264" behindDoc="1" locked="0" layoutInCell="0" allowOverlap="1">
              <wp:simplePos x="0" y="0"/>
              <wp:positionH relativeFrom="column">
                <wp:posOffset>-81915</wp:posOffset>
              </wp:positionH>
              <wp:positionV relativeFrom="paragraph">
                <wp:posOffset>12700</wp:posOffset>
              </wp:positionV>
              <wp:extent cx="6324600" cy="635"/>
              <wp:effectExtent l="0" t="0" r="0" b="0"/>
              <wp:wrapNone/>
              <wp:docPr id="2" name="Прямая со стрелкой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60" cy="360"/>
                      </a:xfrm>
                      <a:prstGeom prst="straightConnector1">
                        <a:avLst/>
                      </a:prstGeom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32" type="#_x0000_t32" style="position:absolute;z-index:-251659264;o:allowoverlap:true;o:allowincell:false;mso-position-horizontal-relative:text;margin-left:-6.45pt;mso-position-horizontal:absolute;mso-position-vertical-relative:text;margin-top:1.00pt;mso-position-vertical:absolute;width:498.00pt;height:0.05pt;mso-wrap-distance-left:0.00pt;mso-wrap-distance-top:0.00pt;mso-wrap-distance-right:0.00pt;mso-wrap-distance-bottom:0.00pt;visibility:visible;" filled="f" strokecolor="#000000" strokeweight="0.74pt"/>
          </w:pict>
        </mc:Fallback>
      </mc:AlternateContent>
    </w:r>
    <w:r>
      <w:rPr>
        <w:lang w:val="en-US" w:eastAsia="en-US"/>
      </w:rPr>
    </w:r>
    <w:r>
      <w:rPr>
        <w:lang w:val="en-US" w:eastAsia="en-US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"/>
      <w:lvlJc w:val="left"/>
      <w:pPr>
        <w:ind w:left="420" w:hanging="420"/>
        <w:tabs>
          <w:tab w:val="left" w:pos="420" w:leader="none"/>
        </w:tabs>
      </w:pPr>
      <w:rPr>
        <w:rFonts w:hint="default" w:ascii="Wingdings" w:hAnsi="Wingdings"/>
        <w:sz w:val="18"/>
        <w:szCs w:val="1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none"/>
      <w:pStyle w:val="795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1">
      <w:start w:val="1"/>
      <w:numFmt w:val="none"/>
      <w:pStyle w:val="796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left" w:pos="0" w:leader="none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75">
    <w:name w:val="Plain Table 1"/>
    <w:basedOn w:val="8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2"/>
    <w:basedOn w:val="80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4"/>
    <w:basedOn w:val="8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4">
    <w:name w:val="Grid Table 5 Dark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5">
    <w:name w:val="Grid Table 6 Colorful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6">
    <w:name w:val="Grid Table 7 Colorful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6 Colorful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3">
    <w:name w:val="List Table 7 Colorful"/>
    <w:basedOn w:val="8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94" w:default="1">
    <w:name w:val="Normal"/>
    <w:uiPriority w:val="0"/>
    <w:qFormat/>
    <w:rPr>
      <w:rFonts w:ascii="Times New Roman" w:hAnsi="Times New Roman" w:eastAsia="Times New Roman" w:cs="Times New Roman"/>
      <w:sz w:val="20"/>
      <w:szCs w:val="20"/>
      <w:lang w:val="ru-RU" w:eastAsia="zh-CN" w:bidi="ar-SA"/>
    </w:rPr>
  </w:style>
  <w:style w:type="paragraph" w:styleId="795">
    <w:name w:val="Heading 1"/>
    <w:basedOn w:val="794"/>
    <w:next w:val="794"/>
    <w:link w:val="851"/>
    <w:uiPriority w:val="0"/>
    <w:qFormat/>
    <w:pPr>
      <w:numPr>
        <w:ilvl w:val="0"/>
        <w:numId w:val="1"/>
      </w:numPr>
      <w:jc w:val="center"/>
      <w:keepNext/>
      <w:outlineLvl w:val="0"/>
    </w:pPr>
    <w:rPr>
      <w:b/>
      <w:bCs/>
      <w:sz w:val="28"/>
    </w:rPr>
  </w:style>
  <w:style w:type="paragraph" w:styleId="796">
    <w:name w:val="Heading 2"/>
    <w:basedOn w:val="794"/>
    <w:next w:val="794"/>
    <w:link w:val="852"/>
    <w:uiPriority w:val="0"/>
    <w:qFormat/>
    <w:pPr>
      <w:numPr>
        <w:ilvl w:val="1"/>
        <w:numId w:val="1"/>
      </w:num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97">
    <w:name w:val="Heading 3"/>
    <w:basedOn w:val="794"/>
    <w:next w:val="794"/>
    <w:link w:val="85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98">
    <w:name w:val="Heading 4"/>
    <w:basedOn w:val="794"/>
    <w:next w:val="794"/>
    <w:link w:val="8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9">
    <w:name w:val="Heading 5"/>
    <w:basedOn w:val="794"/>
    <w:next w:val="794"/>
    <w:link w:val="85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00">
    <w:name w:val="Heading 6"/>
    <w:basedOn w:val="794"/>
    <w:next w:val="794"/>
    <w:link w:val="85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01">
    <w:name w:val="Heading 7"/>
    <w:basedOn w:val="794"/>
    <w:next w:val="794"/>
    <w:link w:val="85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02">
    <w:name w:val="Heading 8"/>
    <w:basedOn w:val="794"/>
    <w:next w:val="794"/>
    <w:link w:val="85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03">
    <w:name w:val="Heading 9"/>
    <w:basedOn w:val="794"/>
    <w:next w:val="794"/>
    <w:link w:val="85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4" w:default="1">
    <w:name w:val="Default Paragraph Font"/>
    <w:uiPriority w:val="1"/>
    <w:semiHidden/>
    <w:unhideWhenUsed/>
    <w:qFormat/>
  </w:style>
  <w:style w:type="table" w:styleId="805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806">
    <w:name w:val="footnote reference"/>
    <w:uiPriority w:val="99"/>
    <w:unhideWhenUsed/>
    <w:qFormat/>
    <w:rPr>
      <w:vertAlign w:val="superscript"/>
    </w:rPr>
  </w:style>
  <w:style w:type="character" w:styleId="807">
    <w:name w:val="endnote reference"/>
    <w:uiPriority w:val="99"/>
    <w:semiHidden/>
    <w:unhideWhenUsed/>
    <w:rPr>
      <w:vertAlign w:val="superscript"/>
    </w:rPr>
  </w:style>
  <w:style w:type="character" w:styleId="808">
    <w:name w:val="Emphasis"/>
    <w:uiPriority w:val="0"/>
    <w:qFormat/>
    <w:rPr>
      <w:i/>
      <w:iCs/>
    </w:rPr>
  </w:style>
  <w:style w:type="character" w:styleId="809">
    <w:name w:val="Hyperlink"/>
    <w:uiPriority w:val="0"/>
    <w:qFormat/>
    <w:rPr>
      <w:color w:val="0000ff"/>
      <w:u w:val="single"/>
    </w:rPr>
  </w:style>
  <w:style w:type="character" w:styleId="810">
    <w:name w:val="Strong"/>
    <w:uiPriority w:val="0"/>
    <w:qFormat/>
    <w:rPr>
      <w:b/>
      <w:bCs/>
    </w:rPr>
  </w:style>
  <w:style w:type="paragraph" w:styleId="811">
    <w:name w:val="Balloon Text"/>
    <w:basedOn w:val="794"/>
    <w:link w:val="1012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812">
    <w:name w:val="endnote text"/>
    <w:basedOn w:val="794"/>
    <w:link w:val="997"/>
    <w:uiPriority w:val="99"/>
    <w:semiHidden/>
    <w:unhideWhenUsed/>
    <w:qFormat/>
  </w:style>
  <w:style w:type="paragraph" w:styleId="813">
    <w:name w:val="Caption"/>
    <w:basedOn w:val="794"/>
    <w:uiPriority w:val="0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814">
    <w:name w:val="annotation text"/>
    <w:basedOn w:val="794"/>
    <w:uiPriority w:val="0"/>
    <w:qFormat/>
  </w:style>
  <w:style w:type="paragraph" w:styleId="815">
    <w:name w:val="footnote text"/>
    <w:basedOn w:val="794"/>
    <w:link w:val="996"/>
    <w:uiPriority w:val="99"/>
    <w:semiHidden/>
    <w:unhideWhenUsed/>
    <w:qFormat/>
    <w:pPr>
      <w:spacing w:after="40"/>
    </w:pPr>
    <w:rPr>
      <w:sz w:val="18"/>
    </w:rPr>
  </w:style>
  <w:style w:type="paragraph" w:styleId="816">
    <w:name w:val="toc 8"/>
    <w:basedOn w:val="794"/>
    <w:next w:val="794"/>
    <w:uiPriority w:val="39"/>
    <w:unhideWhenUsed/>
    <w:qFormat/>
    <w:pPr>
      <w:ind w:left="1984"/>
      <w:spacing w:after="57"/>
    </w:pPr>
  </w:style>
  <w:style w:type="paragraph" w:styleId="817">
    <w:name w:val="Header"/>
    <w:basedOn w:val="794"/>
    <w:link w:val="868"/>
    <w:uiPriority w:val="0"/>
    <w:qFormat/>
    <w:pPr>
      <w:tabs>
        <w:tab w:val="center" w:pos="4153" w:leader="none"/>
        <w:tab w:val="right" w:pos="8306" w:leader="none"/>
      </w:tabs>
    </w:pPr>
  </w:style>
  <w:style w:type="paragraph" w:styleId="818">
    <w:name w:val="toc 9"/>
    <w:basedOn w:val="794"/>
    <w:next w:val="794"/>
    <w:uiPriority w:val="39"/>
    <w:unhideWhenUsed/>
    <w:qFormat/>
    <w:pPr>
      <w:ind w:left="2268"/>
      <w:spacing w:after="57"/>
    </w:pPr>
  </w:style>
  <w:style w:type="paragraph" w:styleId="819">
    <w:name w:val="toc 7"/>
    <w:basedOn w:val="794"/>
    <w:next w:val="794"/>
    <w:uiPriority w:val="39"/>
    <w:unhideWhenUsed/>
    <w:qFormat/>
    <w:pPr>
      <w:ind w:left="1701"/>
      <w:spacing w:after="57"/>
    </w:pPr>
  </w:style>
  <w:style w:type="paragraph" w:styleId="820">
    <w:name w:val="Body Text"/>
    <w:basedOn w:val="794"/>
    <w:uiPriority w:val="0"/>
    <w:qFormat/>
    <w:rPr>
      <w:sz w:val="28"/>
    </w:rPr>
  </w:style>
  <w:style w:type="paragraph" w:styleId="821">
    <w:name w:val="toc 1"/>
    <w:basedOn w:val="794"/>
    <w:next w:val="794"/>
    <w:uiPriority w:val="39"/>
    <w:unhideWhenUsed/>
    <w:qFormat/>
    <w:pPr>
      <w:spacing w:after="57"/>
    </w:pPr>
  </w:style>
  <w:style w:type="paragraph" w:styleId="822">
    <w:name w:val="toc 6"/>
    <w:basedOn w:val="794"/>
    <w:next w:val="794"/>
    <w:uiPriority w:val="39"/>
    <w:unhideWhenUsed/>
    <w:qFormat/>
    <w:pPr>
      <w:ind w:left="1417"/>
      <w:spacing w:after="57"/>
    </w:pPr>
  </w:style>
  <w:style w:type="paragraph" w:styleId="823">
    <w:name w:val="table of figures"/>
    <w:basedOn w:val="794"/>
    <w:next w:val="794"/>
    <w:uiPriority w:val="99"/>
    <w:unhideWhenUsed/>
    <w:qFormat/>
  </w:style>
  <w:style w:type="paragraph" w:styleId="824">
    <w:name w:val="toc 3"/>
    <w:basedOn w:val="794"/>
    <w:next w:val="794"/>
    <w:uiPriority w:val="39"/>
    <w:unhideWhenUsed/>
    <w:qFormat/>
    <w:pPr>
      <w:ind w:left="567"/>
      <w:spacing w:after="57"/>
    </w:pPr>
  </w:style>
  <w:style w:type="paragraph" w:styleId="825">
    <w:name w:val="toc 2"/>
    <w:basedOn w:val="794"/>
    <w:next w:val="794"/>
    <w:uiPriority w:val="39"/>
    <w:unhideWhenUsed/>
    <w:qFormat/>
    <w:pPr>
      <w:ind w:left="283"/>
      <w:spacing w:after="57"/>
    </w:pPr>
  </w:style>
  <w:style w:type="paragraph" w:styleId="826">
    <w:name w:val="toc 4"/>
    <w:basedOn w:val="794"/>
    <w:next w:val="794"/>
    <w:uiPriority w:val="39"/>
    <w:unhideWhenUsed/>
    <w:qFormat/>
    <w:pPr>
      <w:ind w:left="850"/>
      <w:spacing w:after="57"/>
    </w:pPr>
  </w:style>
  <w:style w:type="paragraph" w:styleId="827">
    <w:name w:val="toc 5"/>
    <w:basedOn w:val="794"/>
    <w:next w:val="794"/>
    <w:uiPriority w:val="39"/>
    <w:unhideWhenUsed/>
    <w:qFormat/>
    <w:pPr>
      <w:ind w:left="1134"/>
      <w:spacing w:after="57"/>
    </w:pPr>
  </w:style>
  <w:style w:type="paragraph" w:styleId="828">
    <w:name w:val="Body Text Indent"/>
    <w:basedOn w:val="794"/>
    <w:uiPriority w:val="0"/>
    <w:qFormat/>
    <w:pPr>
      <w:ind w:left="-180" w:firstLine="709"/>
      <w:jc w:val="both"/>
    </w:pPr>
    <w:rPr>
      <w:sz w:val="28"/>
      <w:szCs w:val="24"/>
    </w:rPr>
  </w:style>
  <w:style w:type="paragraph" w:styleId="829">
    <w:name w:val="Title"/>
    <w:basedOn w:val="794"/>
    <w:next w:val="794"/>
    <w:link w:val="86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30">
    <w:name w:val="Footer"/>
    <w:basedOn w:val="794"/>
    <w:link w:val="870"/>
    <w:uiPriority w:val="0"/>
    <w:qFormat/>
    <w:pPr>
      <w:tabs>
        <w:tab w:val="center" w:pos="4153" w:leader="none"/>
        <w:tab w:val="right" w:pos="8306" w:leader="none"/>
      </w:tabs>
    </w:pPr>
  </w:style>
  <w:style w:type="paragraph" w:styleId="831">
    <w:name w:val="List"/>
    <w:basedOn w:val="820"/>
    <w:uiPriority w:val="0"/>
    <w:qFormat/>
  </w:style>
  <w:style w:type="paragraph" w:styleId="832">
    <w:name w:val="Subtitle"/>
    <w:basedOn w:val="794"/>
    <w:next w:val="794"/>
    <w:link w:val="863"/>
    <w:uiPriority w:val="11"/>
    <w:qFormat/>
    <w:pPr>
      <w:spacing w:before="200" w:after="200"/>
    </w:pPr>
    <w:rPr>
      <w:sz w:val="24"/>
      <w:szCs w:val="24"/>
    </w:rPr>
  </w:style>
  <w:style w:type="table" w:styleId="833">
    <w:name w:val="Table Grid"/>
    <w:uiPriority w:val="5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34" w:customStyle="1">
    <w:name w:val="Heading 1 Char"/>
    <w:basedOn w:val="804"/>
    <w:uiPriority w:val="9"/>
    <w:qFormat/>
    <w:rPr>
      <w:rFonts w:ascii="Arial" w:hAnsi="Arial" w:eastAsia="Arial" w:cs="Arial"/>
      <w:sz w:val="40"/>
      <w:szCs w:val="40"/>
    </w:rPr>
  </w:style>
  <w:style w:type="character" w:styleId="835" w:customStyle="1">
    <w:name w:val="Heading 2 Char"/>
    <w:basedOn w:val="804"/>
    <w:uiPriority w:val="9"/>
    <w:qFormat/>
    <w:rPr>
      <w:rFonts w:ascii="Arial" w:hAnsi="Arial" w:eastAsia="Arial" w:cs="Arial"/>
      <w:sz w:val="34"/>
    </w:rPr>
  </w:style>
  <w:style w:type="character" w:styleId="836" w:customStyle="1">
    <w:name w:val="Heading 3 Char"/>
    <w:basedOn w:val="804"/>
    <w:uiPriority w:val="9"/>
    <w:qFormat/>
    <w:rPr>
      <w:rFonts w:ascii="Arial" w:hAnsi="Arial" w:eastAsia="Arial" w:cs="Arial"/>
      <w:sz w:val="30"/>
      <w:szCs w:val="30"/>
    </w:rPr>
  </w:style>
  <w:style w:type="character" w:styleId="837" w:customStyle="1">
    <w:name w:val="Heading 4 Char"/>
    <w:basedOn w:val="80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38" w:customStyle="1">
    <w:name w:val="Heading 5 Char"/>
    <w:basedOn w:val="80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39" w:customStyle="1">
    <w:name w:val="Heading 6 Char"/>
    <w:basedOn w:val="80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40" w:customStyle="1">
    <w:name w:val="Heading 7 Char"/>
    <w:basedOn w:val="80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41" w:customStyle="1">
    <w:name w:val="Heading 8 Char"/>
    <w:basedOn w:val="804"/>
    <w:uiPriority w:val="9"/>
    <w:rPr>
      <w:rFonts w:ascii="Arial" w:hAnsi="Arial" w:eastAsia="Arial" w:cs="Arial"/>
      <w:i/>
      <w:iCs/>
      <w:sz w:val="22"/>
      <w:szCs w:val="22"/>
    </w:rPr>
  </w:style>
  <w:style w:type="character" w:styleId="842" w:customStyle="1">
    <w:name w:val="Heading 9 Char"/>
    <w:basedOn w:val="80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43" w:customStyle="1">
    <w:name w:val="Title Char"/>
    <w:basedOn w:val="804"/>
    <w:uiPriority w:val="10"/>
    <w:qFormat/>
    <w:rPr>
      <w:sz w:val="48"/>
      <w:szCs w:val="48"/>
    </w:rPr>
  </w:style>
  <w:style w:type="character" w:styleId="844" w:customStyle="1">
    <w:name w:val="Subtitle Char"/>
    <w:basedOn w:val="804"/>
    <w:uiPriority w:val="11"/>
    <w:qFormat/>
    <w:rPr>
      <w:sz w:val="24"/>
      <w:szCs w:val="24"/>
    </w:rPr>
  </w:style>
  <w:style w:type="character" w:styleId="845" w:customStyle="1">
    <w:name w:val="Quote Char"/>
    <w:uiPriority w:val="29"/>
    <w:qFormat/>
    <w:rPr>
      <w:i/>
    </w:rPr>
  </w:style>
  <w:style w:type="character" w:styleId="846" w:customStyle="1">
    <w:name w:val="Intense Quote Char"/>
    <w:uiPriority w:val="30"/>
    <w:qFormat/>
    <w:rPr>
      <w:i/>
    </w:rPr>
  </w:style>
  <w:style w:type="character" w:styleId="847" w:customStyle="1">
    <w:name w:val="Header Char"/>
    <w:basedOn w:val="804"/>
    <w:uiPriority w:val="99"/>
    <w:qFormat/>
  </w:style>
  <w:style w:type="character" w:styleId="848" w:customStyle="1">
    <w:name w:val="Caption Char"/>
    <w:uiPriority w:val="99"/>
  </w:style>
  <w:style w:type="character" w:styleId="849" w:customStyle="1">
    <w:name w:val="Footnote Text Char"/>
    <w:uiPriority w:val="99"/>
    <w:rPr>
      <w:sz w:val="18"/>
    </w:rPr>
  </w:style>
  <w:style w:type="character" w:styleId="850" w:customStyle="1">
    <w:name w:val="Endnote Text Char"/>
    <w:uiPriority w:val="99"/>
    <w:qFormat/>
    <w:rPr>
      <w:sz w:val="20"/>
    </w:rPr>
  </w:style>
  <w:style w:type="character" w:styleId="851" w:customStyle="1">
    <w:name w:val="Заголовок 1 Знак"/>
    <w:link w:val="795"/>
    <w:uiPriority w:val="9"/>
    <w:rPr>
      <w:rFonts w:ascii="Arial" w:hAnsi="Arial" w:eastAsia="Arial" w:cs="Arial"/>
      <w:sz w:val="40"/>
      <w:szCs w:val="40"/>
    </w:rPr>
  </w:style>
  <w:style w:type="character" w:styleId="852" w:customStyle="1">
    <w:name w:val="Заголовок 2 Знак1"/>
    <w:link w:val="796"/>
    <w:uiPriority w:val="9"/>
    <w:qFormat/>
    <w:rPr>
      <w:rFonts w:ascii="Arial" w:hAnsi="Arial" w:eastAsia="Arial" w:cs="Arial"/>
      <w:sz w:val="34"/>
    </w:rPr>
  </w:style>
  <w:style w:type="character" w:styleId="853" w:customStyle="1">
    <w:name w:val="Заголовок 3 Знак"/>
    <w:link w:val="797"/>
    <w:uiPriority w:val="9"/>
    <w:rPr>
      <w:rFonts w:ascii="Arial" w:hAnsi="Arial" w:eastAsia="Arial" w:cs="Arial"/>
      <w:sz w:val="30"/>
      <w:szCs w:val="30"/>
    </w:rPr>
  </w:style>
  <w:style w:type="character" w:styleId="854" w:customStyle="1">
    <w:name w:val="Заголовок 4 Знак"/>
    <w:link w:val="79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55" w:customStyle="1">
    <w:name w:val="Заголовок 5 Знак"/>
    <w:link w:val="79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56" w:customStyle="1">
    <w:name w:val="Заголовок 6 Знак"/>
    <w:link w:val="80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57" w:customStyle="1">
    <w:name w:val="Заголовок 7 Знак"/>
    <w:link w:val="80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58" w:customStyle="1">
    <w:name w:val="Заголовок 8 Знак"/>
    <w:link w:val="80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59" w:customStyle="1">
    <w:name w:val="Заголовок 9 Знак"/>
    <w:link w:val="803"/>
    <w:uiPriority w:val="9"/>
    <w:qFormat/>
    <w:rPr>
      <w:rFonts w:ascii="Arial" w:hAnsi="Arial" w:eastAsia="Arial" w:cs="Arial"/>
      <w:i/>
      <w:iCs/>
      <w:sz w:val="21"/>
      <w:szCs w:val="21"/>
    </w:rPr>
  </w:style>
  <w:style w:type="paragraph" w:styleId="860">
    <w:name w:val="List Paragraph"/>
    <w:basedOn w:val="794"/>
    <w:uiPriority w:val="34"/>
    <w:qFormat/>
    <w:pPr>
      <w:contextualSpacing/>
      <w:ind w:left="720"/>
    </w:pPr>
  </w:style>
  <w:style w:type="paragraph" w:styleId="861">
    <w:name w:val="No Spacing"/>
    <w:uiPriority w:val="1"/>
    <w:qFormat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styleId="862" w:customStyle="1">
    <w:name w:val="Название Знак"/>
    <w:link w:val="829"/>
    <w:uiPriority w:val="10"/>
    <w:qFormat/>
    <w:rPr>
      <w:sz w:val="48"/>
      <w:szCs w:val="48"/>
    </w:rPr>
  </w:style>
  <w:style w:type="character" w:styleId="863" w:customStyle="1">
    <w:name w:val="Подзаголовок Знак"/>
    <w:link w:val="832"/>
    <w:uiPriority w:val="11"/>
    <w:qFormat/>
    <w:rPr>
      <w:sz w:val="24"/>
      <w:szCs w:val="24"/>
    </w:rPr>
  </w:style>
  <w:style w:type="paragraph" w:styleId="864">
    <w:name w:val="Quote"/>
    <w:basedOn w:val="794"/>
    <w:next w:val="794"/>
    <w:link w:val="865"/>
    <w:uiPriority w:val="29"/>
    <w:qFormat/>
    <w:pPr>
      <w:ind w:left="720" w:right="720"/>
    </w:pPr>
    <w:rPr>
      <w:i/>
    </w:rPr>
  </w:style>
  <w:style w:type="character" w:styleId="865" w:customStyle="1">
    <w:name w:val="Цитата 2 Знак"/>
    <w:link w:val="864"/>
    <w:uiPriority w:val="29"/>
    <w:qFormat/>
    <w:rPr>
      <w:i/>
    </w:rPr>
  </w:style>
  <w:style w:type="paragraph" w:styleId="866">
    <w:name w:val="Intense Quote"/>
    <w:basedOn w:val="794"/>
    <w:next w:val="794"/>
    <w:link w:val="86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67" w:customStyle="1">
    <w:name w:val="Выделенная цитата Знак"/>
    <w:link w:val="866"/>
    <w:uiPriority w:val="30"/>
    <w:qFormat/>
    <w:rPr>
      <w:i/>
    </w:rPr>
  </w:style>
  <w:style w:type="character" w:styleId="868" w:customStyle="1">
    <w:name w:val="Верхний колонтитул Знак"/>
    <w:link w:val="817"/>
    <w:uiPriority w:val="99"/>
    <w:qFormat/>
  </w:style>
  <w:style w:type="character" w:styleId="869" w:customStyle="1">
    <w:name w:val="Footer Char"/>
    <w:uiPriority w:val="99"/>
    <w:qFormat/>
  </w:style>
  <w:style w:type="character" w:styleId="870" w:customStyle="1">
    <w:name w:val="Нижний колонтитул Знак"/>
    <w:link w:val="830"/>
    <w:uiPriority w:val="99"/>
    <w:qFormat/>
  </w:style>
  <w:style w:type="table" w:styleId="871" w:customStyle="1">
    <w:name w:val="Table Grid Light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2" w:customStyle="1">
    <w:name w:val="Таблица простая 11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73" w:customStyle="1">
    <w:name w:val="Таблица простая 21"/>
    <w:uiPriority w:val="59"/>
    <w:qFormat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74" w:customStyle="1">
    <w:name w:val="Таблица простая 31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75" w:customStyle="1">
    <w:name w:val="Таблица простая 41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Таблица простая 51"/>
    <w:uiPriority w:val="99"/>
    <w:qFormat/>
    <w:tblPr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77" w:customStyle="1">
    <w:name w:val="Таблица-сетка 1 светлая1"/>
    <w:uiPriority w:val="99"/>
    <w:qFormat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Grid Table 1 Light - Accent 1"/>
    <w:uiPriority w:val="99"/>
    <w:qFormat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Grid Table 1 Light - Accent 2"/>
    <w:uiPriority w:val="99"/>
    <w:qFormat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Grid Table 1 Light - Accent 3"/>
    <w:uiPriority w:val="99"/>
    <w:qFormat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Grid Table 1 Light - Accent 4"/>
    <w:uiPriority w:val="99"/>
    <w:qFormat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Grid Table 1 Light - Accent 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Grid Table 1 Light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Таблица-сетка 21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2 - Accent 1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B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B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Grid Table 2 - Accent 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7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Grid Table 2 - Accent 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B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Grid Table 2 - Accent 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2 - Accent 5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2 - Accent 6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Таблица-сетка 31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3 - Accent 1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3 - Accent 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3 - Accent 3"/>
    <w:uiPriority w:val="99"/>
    <w:qFormat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3 - Accent 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3 - Accent 5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3 - Accent 6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Таблица-сетка 41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99" w:customStyle="1">
    <w:name w:val="Grid Table 4 - Accent 1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themeColor="accent1" w:themeTint="EA" w:fill="5d8bc2" w:themeFill="accent1" w:themeFillTint="EA"/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</w:style>
  <w:style w:type="table" w:styleId="900" w:customStyle="1">
    <w:name w:val="Grid Table 4 - Accent 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</w:style>
  <w:style w:type="table" w:styleId="901" w:customStyle="1">
    <w:name w:val="Grid Table 4 - Accent 3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themeTint="FE" w:fill="9bbb59" w:themeFill="accent3" w:themeFillTint="FE"/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</w:style>
  <w:style w:type="table" w:styleId="902" w:customStyle="1">
    <w:name w:val="Grid Table 4 - Accent 4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03" w:customStyle="1">
    <w:name w:val="Grid Table 4 - Accent 5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04" w:customStyle="1">
    <w:name w:val="Grid Table 4 - Accent 6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05" w:customStyle="1">
    <w:name w:val="Таблица-сетка 5 темная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98989" w:themeColor="text1" w:themeTint="75" w:fill="898989" w:themeFill="text1" w:themeFillTint="75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06" w:customStyle="1">
    <w:name w:val="Grid Table 5 Dark- Accent 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5e0" w:themeColor="accent1" w:themeTint="75" w:fill="aec5e0" w:themeFill="accent1" w:themeFillTint="75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07" w:customStyle="1">
    <w:name w:val="Grid Table 5 Dark - Accent 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08" w:customStyle="1">
    <w:name w:val="Grid Table 5 Dark - Accent 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dfb2" w:themeColor="accent3" w:themeTint="75" w:fill="d1dfb2" w:themeFill="accent3" w:themeFillTint="75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09" w:customStyle="1">
    <w:name w:val="Grid Table 5 Dark- Accent 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10" w:customStyle="1">
    <w:name w:val="Grid Table 5 Dark - Accent 5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11" w:customStyle="1">
    <w:name w:val="Grid Table 5 Dark - Accent 6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12" w:customStyle="1">
    <w:name w:val="Таблица-сетка 6 цветная1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913" w:customStyle="1">
    <w:name w:val="Grid Table 6 Colorful - Accent 1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914" w:customStyle="1">
    <w:name w:val="Grid Table 6 Colorful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915" w:customStyle="1">
    <w:name w:val="Grid Table 6 Colorful - Accent 3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916" w:customStyle="1">
    <w:name w:val="Grid Table 6 Colorful - Accent 4"/>
    <w:uiPriority w:val="99"/>
    <w:qFormat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917" w:customStyle="1">
    <w:name w:val="Grid Table 6 Colorful - Accent 5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918" w:customStyle="1">
    <w:name w:val="Grid Table 6 Colorful - Accent 6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919" w:customStyle="1">
    <w:name w:val="Таблица-сетка 7 цветная1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Grid Table 7 Colorful - Accent 1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Grid Table 7 Colorful - Accent 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themeTint="97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7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D997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Grid Table 7 Colorful - Accent 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themeTint="FE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9B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9B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Grid Table 7 Colorful - Accent 4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Grid Table 7 Colorful - Accent 5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Grid Table 7 Colorful - Accent 6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Список-таблица 1 светлая1"/>
    <w:uiPriority w:val="99"/>
    <w:tblPr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st Table 1 Light - Accent 1"/>
    <w:uiPriority w:val="99"/>
    <w:tblPr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st Table 1 Light - Accent 2"/>
    <w:uiPriority w:val="99"/>
    <w:tblPr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3d2" w:themeColor="accent2" w:themeTint="40" w:fill="efd3d2" w:themeFill="accent2" w:themeFillTint="40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List Table 1 Light - Accent 3"/>
    <w:uiPriority w:val="99"/>
    <w:tblPr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dd5" w:themeColor="accent3" w:themeTint="40" w:fill="e5edd5" w:themeFill="accent3" w:themeFillTint="40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1 Light - Accent 4"/>
    <w:uiPriority w:val="99"/>
    <w:tblPr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st Table 1 Light - Accent 5"/>
    <w:uiPriority w:val="99"/>
    <w:tblPr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List Table 1 Light - Accent 6"/>
    <w:uiPriority w:val="99"/>
    <w:tblPr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ce4d0" w:themeColor="accent6" w:themeTint="40" w:fill="fce4d0" w:themeFill="accent6" w:themeFillTint="40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Список-таблица 21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</w:style>
  <w:style w:type="table" w:styleId="934" w:customStyle="1">
    <w:name w:val="List Table 2 - Accent 1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35" w:customStyle="1">
    <w:name w:val="List Table 2 - Accent 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one" w:color="000000" w:sz="4" w:space="0"/>
          <w:bottom w:val="single" w:color="DB9C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one" w:color="000000" w:sz="4" w:space="0"/>
          <w:bottom w:val="single" w:color="DB9C9A" w:themeColor="accent2" w:themeTint="90" w:sz="4" w:space="0"/>
          <w:right w:val="none" w:color="000000" w:sz="4" w:space="0"/>
        </w:tcBorders>
      </w:tcPr>
    </w:tblStylePr>
  </w:style>
  <w:style w:type="table" w:styleId="936" w:customStyle="1">
    <w:name w:val="List Table 2 - Accent 3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37" w:customStyle="1">
    <w:name w:val="List Table 2 - Accent 4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38" w:customStyle="1">
    <w:name w:val="List Table 2 - Accent 5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39" w:customStyle="1">
    <w:name w:val="List Table 2 - Accent 6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40" w:customStyle="1">
    <w:name w:val="Список-таблица 31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 w:customStyle="1">
    <w:name w:val="List Table 3 - Accent 1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 w:customStyle="1">
    <w:name w:val="List Table 3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 w:customStyle="1">
    <w:name w:val="List Table 3 - Accent 3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 w:customStyle="1">
    <w:name w:val="List Table 3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 w:customStyle="1">
    <w:name w:val="List Table 3 - Accent 5"/>
    <w:uiPriority w:val="99"/>
    <w:qFormat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 w:customStyle="1">
    <w:name w:val="List Table 3 - Accent 6"/>
    <w:uiPriority w:val="99"/>
    <w:qFormat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 w:customStyle="1">
    <w:name w:val="Список-таблица 41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 w:customStyle="1">
    <w:name w:val="List Table 4 - Accent 1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9" w:customStyle="1">
    <w:name w:val="List Table 4 - Accent 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 w:customStyle="1">
    <w:name w:val="List Table 4 - Accent 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 w:customStyle="1">
    <w:name w:val="List Table 4 - Accent 4"/>
    <w:uiPriority w:val="99"/>
    <w:qFormat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 w:customStyle="1">
    <w:name w:val="List Table 4 - Accent 5"/>
    <w:uiPriority w:val="99"/>
    <w:qFormat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 w:customStyle="1">
    <w:name w:val="List Table 4 - Accent 6"/>
    <w:uiPriority w:val="99"/>
    <w:qFormat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 w:customStyle="1">
    <w:name w:val="Список-таблица 5 темная1"/>
    <w:uiPriority w:val="99"/>
    <w:qFormat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55" w:customStyle="1">
    <w:name w:val="List Table 5 Dark - Accent 1"/>
    <w:uiPriority w:val="99"/>
    <w:qFormat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56" w:customStyle="1">
    <w:name w:val="List Table 5 Dark - Accent 2"/>
    <w:uiPriority w:val="99"/>
    <w:qFormat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795" w:themeColor="accent2" w:themeTint="97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795" w:themeColor="accent2" w:themeTint="97" w:fill="d997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795" w:themeColor="accent2" w:themeTint="97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themeColor="accent2" w:themeTint="97" w:fill="d99795" w:themeFill="accent2" w:themeFillTint="97"/>
        <w:tcBorders>
          <w:top w:val="single" w:color="D997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57" w:customStyle="1">
    <w:name w:val="List Table 5 Dark - Accent 3"/>
    <w:uiPriority w:val="99"/>
    <w:qFormat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c" w:themeColor="accent3" w:themeTint="98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c" w:themeColor="accent3" w:themeTint="98" w:fill="c3d69c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c" w:themeColor="accent3" w:themeTint="98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themeColor="accent3" w:themeTint="98" w:fill="c3d69c" w:themeFill="accent3" w:themeFillTint="98"/>
        <w:tcBorders>
          <w:top w:val="single" w:color="C3D69C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58" w:customStyle="1">
    <w:name w:val="List Table 5 Dark - Accent 4"/>
    <w:uiPriority w:val="99"/>
    <w:qFormat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59" w:customStyle="1">
    <w:name w:val="List Table 5 Dark - Accent 5"/>
    <w:uiPriority w:val="99"/>
    <w:qFormat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60" w:customStyle="1">
    <w:name w:val="List Table 5 Dark - Accent 6"/>
    <w:uiPriority w:val="99"/>
    <w:qFormat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61" w:customStyle="1">
    <w:name w:val="Список-таблица 6 цветная1"/>
    <w:uiPriority w:val="99"/>
    <w:qFormat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</w:style>
  <w:style w:type="table" w:styleId="962" w:customStyle="1">
    <w:name w:val="List Table 6 Colorful - Accent 1"/>
    <w:uiPriority w:val="99"/>
    <w:qFormat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</w:style>
  <w:style w:type="table" w:styleId="963" w:customStyle="1">
    <w:name w:val="List Table 6 Colorful - Accent 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</w:style>
  <w:style w:type="table" w:styleId="964" w:customStyle="1">
    <w:name w:val="List Table 6 Colorful - Accent 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</w:style>
  <w:style w:type="table" w:styleId="965" w:customStyle="1">
    <w:name w:val="List Table 6 Colorful - Accent 4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</w:style>
  <w:style w:type="table" w:styleId="966" w:customStyle="1">
    <w:name w:val="List Table 6 Colorful - Accent 5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</w:style>
  <w:style w:type="table" w:styleId="967" w:customStyle="1">
    <w:name w:val="List Table 6 Colorful - Accent 6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</w:style>
  <w:style w:type="table" w:styleId="968" w:customStyle="1">
    <w:name w:val="Список-таблица 7 цветная1"/>
    <w:uiPriority w:val="99"/>
    <w:tblPr>
      <w:tblBorders>
        <w:right w:val="single" w:color="7E7E7E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9" w:customStyle="1">
    <w:name w:val="List Table 7 Colorful - Accent 1"/>
    <w:uiPriority w:val="99"/>
    <w:tblPr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0" w:customStyle="1">
    <w:name w:val="List Table 7 Colorful - Accent 2"/>
    <w:uiPriority w:val="99"/>
    <w:tblPr>
      <w:tblBorders>
        <w:right w:val="single" w:color="D997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themeTint="97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7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D997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1" w:customStyle="1">
    <w:name w:val="List Table 7 Colorful - Accent 3"/>
    <w:uiPriority w:val="99"/>
    <w:tblPr>
      <w:tblBorders>
        <w:right w:val="single" w:color="C3D69C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C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C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C3D69C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C3D69C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2" w:customStyle="1">
    <w:name w:val="List Table 7 Colorful - Accent 4"/>
    <w:uiPriority w:val="99"/>
    <w:tblPr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3" w:customStyle="1">
    <w:name w:val="List Table 7 Colorful - Accent 5"/>
    <w:uiPriority w:val="99"/>
    <w:tblPr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4" w:customStyle="1">
    <w:name w:val="List Table 7 Colorful - Accent 6"/>
    <w:uiPriority w:val="99"/>
    <w:tblPr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5" w:customStyle="1">
    <w:name w:val="Lined - Accent"/>
    <w:uiPriority w:val="99"/>
    <w:rPr>
      <w:color w:val="404040"/>
      <w:sz w:val="20"/>
      <w:szCs w:val="20"/>
      <w:lang w:val="ru-RU" w:eastAsia="ru-RU" w:bidi="ar-SA"/>
    </w:rPr>
    <w:tblPr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</w:style>
  <w:style w:type="table" w:styleId="976" w:customStyle="1">
    <w:name w:val="Lined - Accent 1"/>
    <w:uiPriority w:val="99"/>
    <w:rPr>
      <w:color w:val="404040"/>
      <w:sz w:val="20"/>
      <w:szCs w:val="20"/>
      <w:lang w:val="ru-RU" w:eastAsia="ru-RU" w:bidi="ar-SA"/>
    </w:rPr>
    <w:tblPr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</w:style>
  <w:style w:type="table" w:styleId="977" w:customStyle="1">
    <w:name w:val="Lined - Accent 2"/>
    <w:uiPriority w:val="99"/>
    <w:rPr>
      <w:color w:val="404040"/>
      <w:sz w:val="20"/>
      <w:szCs w:val="20"/>
      <w:lang w:val="ru-RU" w:eastAsia="ru-RU" w:bidi="ar-SA"/>
    </w:rPr>
    <w:tblPr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</w:style>
  <w:style w:type="table" w:styleId="978" w:customStyle="1">
    <w:name w:val="Lined - Accent 3"/>
    <w:uiPriority w:val="99"/>
    <w:rPr>
      <w:color w:val="404040"/>
      <w:sz w:val="20"/>
      <w:szCs w:val="20"/>
      <w:lang w:val="ru-RU" w:eastAsia="ru-RU" w:bidi="ar-SA"/>
    </w:rPr>
    <w:tblPr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</w:style>
  <w:style w:type="table" w:styleId="979" w:customStyle="1">
    <w:name w:val="Lined - Accent 4"/>
    <w:uiPriority w:val="99"/>
    <w:qFormat/>
    <w:rPr>
      <w:color w:val="404040"/>
      <w:sz w:val="20"/>
      <w:szCs w:val="20"/>
      <w:lang w:val="ru-RU" w:eastAsia="ru-RU" w:bidi="ar-SA"/>
    </w:rPr>
    <w:tblPr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80" w:customStyle="1">
    <w:name w:val="Lined - Accent 5"/>
    <w:uiPriority w:val="99"/>
    <w:rPr>
      <w:color w:val="404040"/>
      <w:sz w:val="20"/>
      <w:szCs w:val="20"/>
      <w:lang w:val="ru-RU" w:eastAsia="ru-RU" w:bidi="ar-SA"/>
    </w:rPr>
    <w:tblPr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81" w:customStyle="1">
    <w:name w:val="Lined - Accent 6"/>
    <w:uiPriority w:val="99"/>
    <w:rPr>
      <w:color w:val="404040"/>
      <w:sz w:val="20"/>
      <w:szCs w:val="20"/>
      <w:lang w:val="ru-RU" w:eastAsia="ru-RU" w:bidi="ar-SA"/>
    </w:rPr>
    <w:tblPr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82" w:customStyle="1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</w:style>
  <w:style w:type="table" w:styleId="983" w:customStyle="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</w:style>
  <w:style w:type="table" w:styleId="984" w:customStyle="1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</w:style>
  <w:style w:type="table" w:styleId="985" w:customStyle="1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</w:style>
  <w:style w:type="table" w:styleId="986" w:customStyle="1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87" w:customStyle="1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88" w:customStyle="1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89" w:customStyle="1">
    <w:name w:val="Bordered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</w:style>
  <w:style w:type="table" w:styleId="990" w:customStyle="1">
    <w:name w:val="Bordered - Accent 1"/>
    <w:uiPriority w:val="99"/>
    <w:qFormat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91" w:customStyle="1">
    <w:name w:val="Bordered - Accent 2"/>
    <w:uiPriority w:val="99"/>
    <w:qFormat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</w:style>
  <w:style w:type="table" w:styleId="992" w:customStyle="1">
    <w:name w:val="Bordered - Accent 3"/>
    <w:uiPriority w:val="99"/>
    <w:qFormat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</w:style>
  <w:style w:type="table" w:styleId="993" w:customStyle="1">
    <w:name w:val="Bordered - Accent 4"/>
    <w:uiPriority w:val="99"/>
    <w:qFormat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94" w:customStyle="1">
    <w:name w:val="Bordered - Accent 5"/>
    <w:uiPriority w:val="99"/>
    <w:qFormat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95" w:customStyle="1">
    <w:name w:val="Bordered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96" w:customStyle="1">
    <w:name w:val="Текст сноски Знак"/>
    <w:link w:val="815"/>
    <w:uiPriority w:val="99"/>
    <w:qFormat/>
    <w:rPr>
      <w:sz w:val="18"/>
    </w:rPr>
  </w:style>
  <w:style w:type="character" w:styleId="997" w:customStyle="1">
    <w:name w:val="Текст концевой сноски Знак"/>
    <w:link w:val="812"/>
    <w:uiPriority w:val="99"/>
    <w:qFormat/>
    <w:rPr>
      <w:sz w:val="20"/>
    </w:rPr>
  </w:style>
  <w:style w:type="paragraph" w:styleId="998" w:customStyle="1">
    <w:name w:val="TOC Heading"/>
    <w:uiPriority w:val="39"/>
    <w:unhideWhenUsed/>
    <w:qFormat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styleId="999" w:customStyle="1">
    <w:name w:val="WW8Num1z0"/>
    <w:uiPriority w:val="0"/>
    <w:qFormat/>
    <w:rPr>
      <w:rFonts w:ascii="Symbol" w:hAnsi="Symbol" w:cs="Symbol"/>
      <w:sz w:val="20"/>
    </w:rPr>
  </w:style>
  <w:style w:type="character" w:styleId="1000" w:customStyle="1">
    <w:name w:val="WW8Num1z1"/>
    <w:uiPriority w:val="0"/>
    <w:qFormat/>
    <w:rPr>
      <w:rFonts w:ascii="Courier New" w:hAnsi="Courier New" w:cs="Courier New"/>
      <w:sz w:val="20"/>
    </w:rPr>
  </w:style>
  <w:style w:type="character" w:styleId="1001" w:customStyle="1">
    <w:name w:val="WW8Num1z2"/>
    <w:uiPriority w:val="0"/>
    <w:qFormat/>
    <w:rPr>
      <w:rFonts w:ascii="Wingdings" w:hAnsi="Wingdings" w:cs="Wingdings"/>
      <w:sz w:val="20"/>
    </w:rPr>
  </w:style>
  <w:style w:type="character" w:styleId="1002" w:customStyle="1">
    <w:name w:val="WW8Num3z0"/>
    <w:uiPriority w:val="0"/>
    <w:qFormat/>
  </w:style>
  <w:style w:type="character" w:styleId="1003" w:customStyle="1">
    <w:name w:val="Основной текст с отступом Знак"/>
    <w:uiPriority w:val="0"/>
    <w:qFormat/>
    <w:rPr>
      <w:sz w:val="28"/>
      <w:szCs w:val="24"/>
    </w:rPr>
  </w:style>
  <w:style w:type="character" w:styleId="1004" w:customStyle="1">
    <w:name w:val="Заголовок 2 Знак"/>
    <w:uiPriority w:val="0"/>
    <w:qFormat/>
    <w:rPr>
      <w:rFonts w:ascii="Arial" w:hAnsi="Arial" w:cs="Arial"/>
      <w:b/>
      <w:bCs/>
      <w:i/>
      <w:iCs/>
      <w:sz w:val="28"/>
      <w:szCs w:val="28"/>
    </w:rPr>
  </w:style>
  <w:style w:type="character" w:styleId="1005" w:customStyle="1">
    <w:name w:val="Текст примечания Знак"/>
    <w:basedOn w:val="804"/>
    <w:uiPriority w:val="0"/>
    <w:qFormat/>
  </w:style>
  <w:style w:type="paragraph" w:styleId="1006" w:customStyle="1">
    <w:name w:val="Heading"/>
    <w:basedOn w:val="794"/>
    <w:next w:val="820"/>
    <w:uiPriority w:val="0"/>
    <w:qFormat/>
    <w:pPr>
      <w:ind w:left="2835"/>
      <w:jc w:val="center"/>
    </w:pPr>
    <w:rPr>
      <w:sz w:val="28"/>
    </w:rPr>
  </w:style>
  <w:style w:type="paragraph" w:styleId="1007" w:customStyle="1">
    <w:name w:val="Index"/>
    <w:basedOn w:val="794"/>
    <w:uiPriority w:val="0"/>
    <w:qFormat/>
    <w:pPr>
      <w:suppressLineNumbers/>
    </w:pPr>
  </w:style>
  <w:style w:type="paragraph" w:styleId="1008" w:customStyle="1">
    <w:name w:val="Header and Footer"/>
    <w:basedOn w:val="794"/>
    <w:uiPriority w:val="0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1009" w:customStyle="1">
    <w:name w:val="Содержимое таблицы"/>
    <w:basedOn w:val="794"/>
    <w:uiPriority w:val="0"/>
    <w:qFormat/>
    <w:pPr>
      <w:widowControl w:val="off"/>
      <w:suppressLineNumbers/>
    </w:pPr>
    <w:rPr>
      <w:rFonts w:eastAsia="Andale Sans UI;Arial Unicode MS"/>
      <w:sz w:val="24"/>
      <w:szCs w:val="24"/>
    </w:rPr>
  </w:style>
  <w:style w:type="paragraph" w:styleId="1010" w:customStyle="1">
    <w:name w:val="Table Contents"/>
    <w:basedOn w:val="794"/>
    <w:uiPriority w:val="0"/>
    <w:qFormat/>
    <w:pPr>
      <w:widowControl w:val="off"/>
      <w:suppressLineNumbers/>
    </w:pPr>
  </w:style>
  <w:style w:type="paragraph" w:styleId="1011" w:customStyle="1">
    <w:name w:val="Table Heading"/>
    <w:basedOn w:val="1010"/>
    <w:uiPriority w:val="0"/>
    <w:qFormat/>
    <w:pPr>
      <w:jc w:val="center"/>
    </w:pPr>
    <w:rPr>
      <w:b/>
      <w:bCs/>
    </w:rPr>
  </w:style>
  <w:style w:type="character" w:styleId="1012" w:customStyle="1">
    <w:name w:val="Текст выноски Знак"/>
    <w:basedOn w:val="804"/>
    <w:link w:val="811"/>
    <w:uiPriority w:val="99"/>
    <w:semiHidden/>
    <w:qFormat/>
    <w:rPr>
      <w:rFonts w:ascii="Tahoma" w:hAnsi="Tahoma" w:eastAsia="Times New Roman" w:cs="Tahoma"/>
      <w:sz w:val="16"/>
      <w:szCs w:val="16"/>
      <w:lang w:val="ru-RU" w:bidi="ar-SA"/>
    </w:rPr>
  </w:style>
  <w:style w:type="numbering" w:styleId="101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SPecialiST RePack</Company>
  <DocSecurity>0</DocSecurity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creator>Велычко</dc:creator>
  <cp:lastModifiedBy>Планета ВОЯЖ</cp:lastModifiedBy>
  <cp:revision>36</cp:revision>
  <dcterms:created xsi:type="dcterms:W3CDTF">2024-01-10T14:52:00Z</dcterms:created>
  <dcterms:modified xsi:type="dcterms:W3CDTF">2025-10-21T11:52:04Z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83DA34EAE56C411396FDA273B50CBA44_12</vt:lpwstr>
  </property>
</Properties>
</file>